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36"/>
          <w:szCs w:val="28"/>
        </w:rPr>
      </w:pPr>
    </w:p>
    <w:p w:rsidR="00F5592F" w:rsidRPr="00F5592F" w:rsidRDefault="00F5592F" w:rsidP="00F5592F">
      <w:pPr>
        <w:pStyle w:val="aa"/>
        <w:ind w:firstLine="0"/>
        <w:jc w:val="center"/>
        <w:rPr>
          <w:b/>
          <w:sz w:val="36"/>
          <w:szCs w:val="28"/>
        </w:rPr>
      </w:pPr>
      <w:r w:rsidRPr="00F5592F">
        <w:rPr>
          <w:b/>
          <w:sz w:val="36"/>
          <w:szCs w:val="28"/>
        </w:rPr>
        <w:t>Программа комплексного развития</w:t>
      </w:r>
    </w:p>
    <w:p w:rsidR="00F5592F" w:rsidRPr="00F5592F" w:rsidRDefault="00F5592F" w:rsidP="00F5592F">
      <w:pPr>
        <w:pStyle w:val="aa"/>
        <w:ind w:firstLine="0"/>
        <w:jc w:val="center"/>
        <w:rPr>
          <w:b/>
          <w:sz w:val="36"/>
          <w:szCs w:val="28"/>
        </w:rPr>
      </w:pPr>
      <w:r w:rsidRPr="00F5592F">
        <w:rPr>
          <w:b/>
          <w:sz w:val="36"/>
          <w:szCs w:val="28"/>
        </w:rPr>
        <w:t>Транспортной  инфраструктуры</w:t>
      </w:r>
    </w:p>
    <w:p w:rsidR="00F5592F" w:rsidRDefault="00F5592F" w:rsidP="00F5592F">
      <w:pPr>
        <w:pStyle w:val="aa"/>
        <w:ind w:firstLine="0"/>
        <w:jc w:val="center"/>
        <w:rPr>
          <w:b/>
          <w:sz w:val="36"/>
          <w:szCs w:val="24"/>
        </w:rPr>
      </w:pPr>
      <w:r w:rsidRPr="00F5592F">
        <w:rPr>
          <w:b/>
          <w:sz w:val="36"/>
          <w:szCs w:val="24"/>
        </w:rPr>
        <w:t>Новоавачинского сельского поселения</w:t>
      </w:r>
    </w:p>
    <w:p w:rsidR="00F5592F" w:rsidRDefault="00F5592F" w:rsidP="00F5592F">
      <w:pPr>
        <w:pStyle w:val="aa"/>
        <w:ind w:firstLine="0"/>
        <w:jc w:val="center"/>
        <w:rPr>
          <w:b/>
          <w:sz w:val="36"/>
          <w:szCs w:val="24"/>
        </w:rPr>
      </w:pPr>
      <w:r w:rsidRPr="00F5592F">
        <w:rPr>
          <w:b/>
          <w:sz w:val="36"/>
          <w:szCs w:val="24"/>
        </w:rPr>
        <w:t xml:space="preserve"> Елизовского муниципального района </w:t>
      </w:r>
    </w:p>
    <w:p w:rsidR="00F5592F" w:rsidRPr="00F5592F" w:rsidRDefault="00F5592F" w:rsidP="00F5592F">
      <w:pPr>
        <w:pStyle w:val="aa"/>
        <w:ind w:firstLine="0"/>
        <w:jc w:val="center"/>
        <w:rPr>
          <w:b/>
          <w:sz w:val="36"/>
          <w:szCs w:val="28"/>
        </w:rPr>
      </w:pPr>
      <w:r w:rsidRPr="00F5592F">
        <w:rPr>
          <w:b/>
          <w:sz w:val="36"/>
          <w:szCs w:val="24"/>
        </w:rPr>
        <w:t>в Камчатском крае</w:t>
      </w: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Pr="00F5592F" w:rsidRDefault="00F5592F" w:rsidP="00F5592F">
      <w:pPr>
        <w:spacing w:line="360" w:lineRule="auto"/>
        <w:ind w:right="283"/>
        <w:jc w:val="center"/>
        <w:rPr>
          <w:rFonts w:cs="Times New Roman"/>
          <w:b/>
          <w:sz w:val="28"/>
          <w:szCs w:val="28"/>
        </w:rPr>
      </w:pPr>
    </w:p>
    <w:p w:rsidR="00F5592F" w:rsidRDefault="00F5592F" w:rsidP="00F5592F">
      <w:pPr>
        <w:spacing w:line="360" w:lineRule="auto"/>
        <w:ind w:right="283"/>
        <w:rPr>
          <w:rFonts w:cs="Times New Roman"/>
          <w:b/>
          <w:sz w:val="28"/>
          <w:szCs w:val="28"/>
        </w:rPr>
      </w:pPr>
    </w:p>
    <w:p w:rsidR="002B6F0E" w:rsidRPr="00F5592F" w:rsidRDefault="002B6F0E" w:rsidP="00F5592F">
      <w:pPr>
        <w:spacing w:line="360" w:lineRule="auto"/>
        <w:ind w:right="283"/>
        <w:rPr>
          <w:rFonts w:cs="Times New Roman"/>
          <w:b/>
          <w:sz w:val="28"/>
          <w:szCs w:val="28"/>
        </w:rPr>
      </w:pPr>
    </w:p>
    <w:p w:rsidR="00F5592F" w:rsidRPr="00F5592F" w:rsidRDefault="00F5592F" w:rsidP="00F5592F">
      <w:pPr>
        <w:spacing w:line="360" w:lineRule="auto"/>
        <w:ind w:right="283"/>
        <w:jc w:val="center"/>
        <w:rPr>
          <w:rFonts w:cs="Times New Roman"/>
          <w:sz w:val="28"/>
          <w:szCs w:val="28"/>
        </w:rPr>
      </w:pPr>
    </w:p>
    <w:p w:rsidR="00F5592F" w:rsidRPr="00F5592F" w:rsidRDefault="002B6F0E" w:rsidP="00F5592F">
      <w:pPr>
        <w:spacing w:line="360" w:lineRule="auto"/>
        <w:ind w:right="283"/>
        <w:jc w:val="center"/>
        <w:rPr>
          <w:rFonts w:cs="Times New Roman"/>
          <w:sz w:val="28"/>
          <w:szCs w:val="28"/>
        </w:rPr>
      </w:pPr>
      <w:r>
        <w:rPr>
          <w:rFonts w:cs="Times New Roman"/>
          <w:sz w:val="28"/>
          <w:szCs w:val="28"/>
        </w:rPr>
        <w:t>Вологда</w:t>
      </w:r>
      <w:r>
        <w:rPr>
          <w:rFonts w:cs="Times New Roman"/>
          <w:sz w:val="28"/>
          <w:szCs w:val="28"/>
        </w:rPr>
        <w:br/>
      </w:r>
      <w:r w:rsidR="00F5592F" w:rsidRPr="00F5592F">
        <w:rPr>
          <w:rFonts w:cs="Times New Roman"/>
          <w:sz w:val="28"/>
          <w:szCs w:val="28"/>
        </w:rPr>
        <w:t>2016 год</w:t>
      </w:r>
    </w:p>
    <w:p w:rsidR="00F5592F" w:rsidRPr="00F5592F" w:rsidRDefault="00F5592F" w:rsidP="00736AB1">
      <w:pPr>
        <w:pStyle w:val="afffff7"/>
        <w:spacing w:line="276" w:lineRule="auto"/>
        <w:rPr>
          <w:b/>
          <w:sz w:val="28"/>
          <w:szCs w:val="28"/>
        </w:rPr>
      </w:pPr>
      <w:r w:rsidRPr="00F5592F">
        <w:rPr>
          <w:b/>
          <w:sz w:val="28"/>
          <w:szCs w:val="28"/>
        </w:rPr>
        <w:lastRenderedPageBreak/>
        <w:t xml:space="preserve">Заказчик: </w:t>
      </w:r>
    </w:p>
    <w:p w:rsidR="00F5592F" w:rsidRPr="00F5592F" w:rsidRDefault="00F5592F" w:rsidP="00736AB1">
      <w:pPr>
        <w:spacing w:after="0" w:line="276" w:lineRule="auto"/>
        <w:rPr>
          <w:sz w:val="28"/>
          <w:szCs w:val="24"/>
        </w:rPr>
      </w:pPr>
      <w:r w:rsidRPr="00F5592F">
        <w:rPr>
          <w:sz w:val="28"/>
          <w:szCs w:val="24"/>
        </w:rPr>
        <w:t xml:space="preserve">Администрация Новоавачинского сельского поселения Елизовского муниципального района в Камчатском крае </w:t>
      </w:r>
    </w:p>
    <w:p w:rsidR="00F5592F" w:rsidRPr="00F5592F" w:rsidRDefault="00F5592F" w:rsidP="00736AB1">
      <w:pPr>
        <w:pStyle w:val="aff1"/>
        <w:spacing w:line="276" w:lineRule="auto"/>
        <w:rPr>
          <w:rFonts w:cs="Times New Roman"/>
          <w:sz w:val="28"/>
          <w:szCs w:val="28"/>
        </w:rPr>
      </w:pPr>
      <w:r w:rsidRPr="00F5592F">
        <w:rPr>
          <w:rFonts w:cs="Times New Roman"/>
          <w:sz w:val="28"/>
          <w:szCs w:val="28"/>
        </w:rPr>
        <w:t xml:space="preserve">Юридический адрес: </w:t>
      </w:r>
      <w:r>
        <w:rPr>
          <w:sz w:val="28"/>
          <w:szCs w:val="28"/>
        </w:rPr>
        <w:t>684016 пос</w:t>
      </w:r>
      <w:proofErr w:type="gramStart"/>
      <w:r>
        <w:rPr>
          <w:sz w:val="28"/>
          <w:szCs w:val="28"/>
        </w:rPr>
        <w:t>.Н</w:t>
      </w:r>
      <w:proofErr w:type="gramEnd"/>
      <w:r>
        <w:rPr>
          <w:sz w:val="28"/>
          <w:szCs w:val="28"/>
        </w:rPr>
        <w:t xml:space="preserve">овый, </w:t>
      </w:r>
      <w:r w:rsidRPr="00F5592F">
        <w:rPr>
          <w:sz w:val="28"/>
          <w:szCs w:val="28"/>
        </w:rPr>
        <w:t>ул.Молодежная 1а</w:t>
      </w:r>
    </w:p>
    <w:p w:rsidR="00F5592F" w:rsidRPr="00F5592F" w:rsidRDefault="00F5592F" w:rsidP="00736AB1">
      <w:pPr>
        <w:pStyle w:val="aff1"/>
        <w:spacing w:line="276" w:lineRule="auto"/>
        <w:rPr>
          <w:rFonts w:cs="Times New Roman"/>
          <w:sz w:val="28"/>
          <w:szCs w:val="28"/>
        </w:rPr>
      </w:pPr>
      <w:r w:rsidRPr="00F5592F">
        <w:rPr>
          <w:rFonts w:cs="Times New Roman"/>
          <w:sz w:val="28"/>
          <w:szCs w:val="28"/>
        </w:rPr>
        <w:t xml:space="preserve">Фактический адрес: </w:t>
      </w:r>
      <w:r>
        <w:rPr>
          <w:sz w:val="28"/>
          <w:szCs w:val="28"/>
        </w:rPr>
        <w:t>684016 пос</w:t>
      </w:r>
      <w:proofErr w:type="gramStart"/>
      <w:r>
        <w:rPr>
          <w:sz w:val="28"/>
          <w:szCs w:val="28"/>
        </w:rPr>
        <w:t>.Н</w:t>
      </w:r>
      <w:proofErr w:type="gramEnd"/>
      <w:r>
        <w:rPr>
          <w:sz w:val="28"/>
          <w:szCs w:val="28"/>
        </w:rPr>
        <w:t xml:space="preserve">овый, </w:t>
      </w:r>
      <w:r w:rsidRPr="00F5592F">
        <w:rPr>
          <w:sz w:val="28"/>
          <w:szCs w:val="28"/>
        </w:rPr>
        <w:t>ул.Молодежная 1а</w:t>
      </w:r>
    </w:p>
    <w:p w:rsidR="00F5592F" w:rsidRPr="00F5592F" w:rsidRDefault="00F5592F" w:rsidP="00736AB1">
      <w:pPr>
        <w:pStyle w:val="aa"/>
        <w:spacing w:line="276" w:lineRule="auto"/>
        <w:rPr>
          <w:sz w:val="28"/>
          <w:szCs w:val="28"/>
        </w:rPr>
      </w:pPr>
      <w:r w:rsidRPr="00F5592F">
        <w:rPr>
          <w:sz w:val="28"/>
          <w:szCs w:val="28"/>
        </w:rPr>
        <w:t xml:space="preserve"> </w:t>
      </w:r>
    </w:p>
    <w:p w:rsidR="00F5592F" w:rsidRPr="00F5592F" w:rsidRDefault="00F5592F" w:rsidP="00736AB1">
      <w:pPr>
        <w:pStyle w:val="afffff7"/>
        <w:spacing w:line="276" w:lineRule="auto"/>
        <w:rPr>
          <w:sz w:val="28"/>
          <w:szCs w:val="28"/>
        </w:rPr>
      </w:pPr>
    </w:p>
    <w:p w:rsidR="00F5592F" w:rsidRPr="00F5592F" w:rsidRDefault="00F5592F" w:rsidP="00736AB1">
      <w:pPr>
        <w:pStyle w:val="afffff7"/>
        <w:spacing w:line="276" w:lineRule="auto"/>
        <w:rPr>
          <w:sz w:val="28"/>
          <w:szCs w:val="28"/>
        </w:rPr>
      </w:pPr>
    </w:p>
    <w:p w:rsidR="00F5592F" w:rsidRPr="00F5592F" w:rsidRDefault="00F5592F" w:rsidP="00736AB1">
      <w:pPr>
        <w:pStyle w:val="afffff7"/>
        <w:spacing w:line="276" w:lineRule="auto"/>
        <w:rPr>
          <w:b/>
          <w:sz w:val="28"/>
          <w:szCs w:val="28"/>
        </w:rPr>
      </w:pPr>
      <w:r w:rsidRPr="00F5592F">
        <w:rPr>
          <w:b/>
          <w:sz w:val="28"/>
          <w:szCs w:val="28"/>
        </w:rPr>
        <w:t xml:space="preserve">Разработчик: </w:t>
      </w:r>
    </w:p>
    <w:p w:rsidR="00F5592F" w:rsidRPr="00F5592F" w:rsidRDefault="00F5592F" w:rsidP="00736AB1">
      <w:pPr>
        <w:pStyle w:val="afffff7"/>
        <w:spacing w:line="276" w:lineRule="auto"/>
        <w:rPr>
          <w:sz w:val="28"/>
          <w:szCs w:val="28"/>
        </w:rPr>
      </w:pPr>
      <w:r w:rsidRPr="00F5592F">
        <w:rPr>
          <w:sz w:val="28"/>
          <w:szCs w:val="28"/>
        </w:rPr>
        <w:t>Индивидуальный предприниматель Крылов Иван Васильевич</w:t>
      </w:r>
    </w:p>
    <w:p w:rsidR="00F5592F" w:rsidRPr="00F5592F" w:rsidRDefault="00F5592F" w:rsidP="00736AB1">
      <w:pPr>
        <w:pStyle w:val="afffff7"/>
        <w:spacing w:line="276" w:lineRule="auto"/>
        <w:rPr>
          <w:sz w:val="28"/>
          <w:szCs w:val="28"/>
        </w:rPr>
      </w:pPr>
      <w:r w:rsidRPr="00F5592F">
        <w:rPr>
          <w:sz w:val="28"/>
          <w:szCs w:val="28"/>
        </w:rPr>
        <w:t xml:space="preserve">Юридический адрес: 160024, г. Вологда, ул. Фрязиновская, д.33 - 13 </w:t>
      </w:r>
    </w:p>
    <w:p w:rsidR="00F5592F" w:rsidRPr="00F5592F" w:rsidRDefault="00F5592F" w:rsidP="00736AB1">
      <w:pPr>
        <w:pStyle w:val="afffff7"/>
        <w:spacing w:line="276" w:lineRule="auto"/>
        <w:rPr>
          <w:sz w:val="28"/>
          <w:szCs w:val="28"/>
        </w:rPr>
      </w:pPr>
      <w:r w:rsidRPr="00F5592F">
        <w:rPr>
          <w:sz w:val="28"/>
          <w:szCs w:val="28"/>
        </w:rPr>
        <w:t>Фактический адрес: 160024, г. Вологда, ул. Фрязиновская, д.33 -13</w:t>
      </w:r>
    </w:p>
    <w:p w:rsidR="00F5592F" w:rsidRPr="00F5592F" w:rsidRDefault="00F5592F" w:rsidP="00F5592F">
      <w:pPr>
        <w:pStyle w:val="afffff7"/>
        <w:rPr>
          <w:sz w:val="28"/>
          <w:szCs w:val="28"/>
        </w:rPr>
      </w:pPr>
    </w:p>
    <w:p w:rsidR="00F5592F" w:rsidRPr="00F5592F" w:rsidRDefault="00F5592F" w:rsidP="00F5592F">
      <w:pPr>
        <w:pStyle w:val="afffff7"/>
        <w:rPr>
          <w:sz w:val="28"/>
          <w:szCs w:val="28"/>
        </w:rPr>
      </w:pPr>
    </w:p>
    <w:p w:rsidR="00F5592F" w:rsidRPr="00F5592F" w:rsidRDefault="00F5592F" w:rsidP="00F5592F">
      <w:pPr>
        <w:pStyle w:val="aa"/>
        <w:rPr>
          <w:sz w:val="28"/>
          <w:szCs w:val="28"/>
        </w:rPr>
      </w:pPr>
    </w:p>
    <w:p w:rsidR="00F5592F" w:rsidRPr="00F5592F" w:rsidRDefault="00F5592F" w:rsidP="00F5592F">
      <w:pPr>
        <w:pStyle w:val="afffff7"/>
        <w:rPr>
          <w:sz w:val="28"/>
          <w:szCs w:val="28"/>
        </w:rPr>
      </w:pPr>
      <w:r w:rsidRPr="00F5592F">
        <w:rPr>
          <w:sz w:val="28"/>
          <w:szCs w:val="28"/>
        </w:rPr>
        <w:t>_________________     Крылов И.В.</w:t>
      </w:r>
    </w:p>
    <w:p w:rsidR="00F5592F" w:rsidRPr="00F5592F" w:rsidRDefault="00F5592F" w:rsidP="00F5592F">
      <w:pPr>
        <w:spacing w:line="360" w:lineRule="auto"/>
        <w:ind w:right="283"/>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Pr="00F5592F" w:rsidRDefault="00F5592F" w:rsidP="00F0520F">
      <w:pPr>
        <w:spacing w:line="360" w:lineRule="auto"/>
        <w:ind w:right="283"/>
        <w:jc w:val="center"/>
        <w:rPr>
          <w:rFonts w:cs="Times New Roman"/>
          <w:b/>
          <w:sz w:val="28"/>
          <w:szCs w:val="28"/>
        </w:rPr>
      </w:pPr>
    </w:p>
    <w:p w:rsidR="00F5592F" w:rsidRDefault="00F5592F" w:rsidP="00F5592F">
      <w:pPr>
        <w:spacing w:line="360" w:lineRule="auto"/>
        <w:ind w:right="283"/>
        <w:rPr>
          <w:rFonts w:cs="Times New Roman"/>
          <w:b/>
          <w:sz w:val="28"/>
          <w:szCs w:val="28"/>
        </w:rPr>
      </w:pPr>
    </w:p>
    <w:p w:rsidR="00F5592F" w:rsidRPr="00F5592F" w:rsidRDefault="00F5592F" w:rsidP="00F5592F">
      <w:pPr>
        <w:spacing w:line="360" w:lineRule="auto"/>
        <w:ind w:right="283"/>
        <w:rPr>
          <w:rFonts w:cs="Times New Roman"/>
          <w:b/>
          <w:sz w:val="28"/>
          <w:szCs w:val="28"/>
        </w:rPr>
      </w:pPr>
    </w:p>
    <w:p w:rsidR="003B1155" w:rsidRPr="00F5592F" w:rsidRDefault="00F0520F" w:rsidP="00F0520F">
      <w:pPr>
        <w:spacing w:line="360" w:lineRule="auto"/>
        <w:ind w:right="283"/>
        <w:jc w:val="center"/>
        <w:rPr>
          <w:rFonts w:cs="Times New Roman"/>
          <w:b/>
          <w:sz w:val="28"/>
          <w:szCs w:val="28"/>
        </w:rPr>
      </w:pPr>
      <w:r w:rsidRPr="00F5592F">
        <w:rPr>
          <w:rFonts w:cs="Times New Roman"/>
          <w:b/>
          <w:sz w:val="28"/>
          <w:szCs w:val="28"/>
        </w:rPr>
        <w:lastRenderedPageBreak/>
        <w:t>Содержа</w:t>
      </w:r>
      <w:r w:rsidR="003B1155" w:rsidRPr="00F5592F">
        <w:rPr>
          <w:rFonts w:cs="Times New Roman"/>
          <w:b/>
          <w:sz w:val="28"/>
          <w:szCs w:val="28"/>
        </w:rPr>
        <w:t>ние</w:t>
      </w:r>
    </w:p>
    <w:sdt>
      <w:sdtPr>
        <w:rPr>
          <w:rFonts w:eastAsiaTheme="minorHAnsi" w:cs="Times New Roman"/>
          <w:noProof w:val="0"/>
          <w:sz w:val="28"/>
          <w:szCs w:val="28"/>
          <w:lang w:eastAsia="en-US"/>
        </w:rPr>
        <w:id w:val="403346312"/>
        <w:docPartObj>
          <w:docPartGallery w:val="Table of Contents"/>
          <w:docPartUnique/>
        </w:docPartObj>
      </w:sdtPr>
      <w:sdtContent>
        <w:p w:rsidR="005634F0" w:rsidRPr="00F5592F" w:rsidRDefault="00C71EE2">
          <w:pPr>
            <w:pStyle w:val="14"/>
            <w:rPr>
              <w:rFonts w:eastAsiaTheme="minorEastAsia" w:cs="Times New Roman"/>
              <w:sz w:val="28"/>
              <w:szCs w:val="28"/>
            </w:rPr>
          </w:pPr>
          <w:r w:rsidRPr="00C71EE2">
            <w:rPr>
              <w:rFonts w:eastAsia="MS Mincho" w:cs="Times New Roman"/>
              <w:bCs/>
              <w:caps/>
              <w:sz w:val="28"/>
              <w:szCs w:val="28"/>
            </w:rPr>
            <w:fldChar w:fldCharType="begin"/>
          </w:r>
          <w:r w:rsidR="003B1155" w:rsidRPr="00F5592F">
            <w:rPr>
              <w:rFonts w:eastAsia="MS Mincho" w:cs="Times New Roman"/>
              <w:bCs/>
              <w:caps/>
              <w:sz w:val="28"/>
              <w:szCs w:val="28"/>
            </w:rPr>
            <w:instrText xml:space="preserve"> TOC \o "1-3" \h \z </w:instrText>
          </w:r>
          <w:r w:rsidRPr="00C71EE2">
            <w:rPr>
              <w:rFonts w:eastAsia="MS Mincho" w:cs="Times New Roman"/>
              <w:bCs/>
              <w:caps/>
              <w:sz w:val="28"/>
              <w:szCs w:val="28"/>
            </w:rPr>
            <w:fldChar w:fldCharType="separate"/>
          </w:r>
          <w:hyperlink w:anchor="_Toc459972362" w:history="1">
            <w:r w:rsidR="005634F0" w:rsidRPr="00F5592F">
              <w:rPr>
                <w:rStyle w:val="af6"/>
                <w:rFonts w:cs="Times New Roman"/>
                <w:color w:val="auto"/>
                <w:sz w:val="28"/>
                <w:szCs w:val="28"/>
              </w:rPr>
              <w:t>1.</w:t>
            </w:r>
            <w:r w:rsidR="005634F0" w:rsidRPr="00F5592F">
              <w:rPr>
                <w:rFonts w:eastAsiaTheme="minorEastAsia" w:cs="Times New Roman"/>
                <w:sz w:val="28"/>
                <w:szCs w:val="28"/>
              </w:rPr>
              <w:tab/>
            </w:r>
            <w:r w:rsidR="005634F0" w:rsidRPr="00F5592F">
              <w:rPr>
                <w:rStyle w:val="af6"/>
                <w:rFonts w:cs="Times New Roman"/>
                <w:color w:val="auto"/>
                <w:sz w:val="28"/>
                <w:szCs w:val="28"/>
              </w:rPr>
              <w:t>Паспорт программы</w:t>
            </w:r>
            <w:r w:rsidR="005634F0" w:rsidRPr="00F5592F">
              <w:rPr>
                <w:rFonts w:cs="Times New Roman"/>
                <w:webHidden/>
                <w:sz w:val="28"/>
                <w:szCs w:val="28"/>
              </w:rPr>
              <w:tab/>
            </w:r>
            <w:r w:rsidR="00736AB1">
              <w:rPr>
                <w:rFonts w:cs="Times New Roman"/>
                <w:webHidden/>
                <w:sz w:val="28"/>
                <w:szCs w:val="28"/>
              </w:rPr>
              <w:t>5</w:t>
            </w:r>
          </w:hyperlink>
        </w:p>
        <w:p w:rsidR="005634F0" w:rsidRPr="00F5592F" w:rsidRDefault="00C71EE2">
          <w:pPr>
            <w:pStyle w:val="14"/>
            <w:rPr>
              <w:rFonts w:eastAsiaTheme="minorEastAsia" w:cs="Times New Roman"/>
              <w:sz w:val="28"/>
              <w:szCs w:val="28"/>
            </w:rPr>
          </w:pPr>
          <w:hyperlink w:anchor="_Toc459972363" w:history="1">
            <w:r w:rsidR="005634F0" w:rsidRPr="00F5592F">
              <w:rPr>
                <w:rStyle w:val="af6"/>
                <w:rFonts w:cs="Times New Roman"/>
                <w:color w:val="auto"/>
                <w:sz w:val="28"/>
                <w:szCs w:val="28"/>
              </w:rPr>
              <w:t>2.</w:t>
            </w:r>
            <w:r w:rsidR="005634F0" w:rsidRPr="00F5592F">
              <w:rPr>
                <w:rFonts w:eastAsiaTheme="minorEastAsia" w:cs="Times New Roman"/>
                <w:sz w:val="28"/>
                <w:szCs w:val="28"/>
              </w:rPr>
              <w:tab/>
            </w:r>
            <w:r w:rsidR="005634F0" w:rsidRPr="00F5592F">
              <w:rPr>
                <w:rStyle w:val="af6"/>
                <w:rFonts w:cs="Times New Roman"/>
                <w:color w:val="auto"/>
                <w:sz w:val="28"/>
                <w:szCs w:val="28"/>
              </w:rPr>
              <w:t>Характеристика проблемы, на решение которой направлена Программа</w:t>
            </w:r>
            <w:r w:rsidR="005634F0" w:rsidRPr="00F5592F">
              <w:rPr>
                <w:rFonts w:cs="Times New Roman"/>
                <w:webHidden/>
                <w:sz w:val="28"/>
                <w:szCs w:val="28"/>
              </w:rPr>
              <w:tab/>
            </w:r>
            <w:r w:rsidR="00736AB1">
              <w:rPr>
                <w:rFonts w:cs="Times New Roman"/>
                <w:webHidden/>
                <w:sz w:val="28"/>
                <w:szCs w:val="28"/>
              </w:rPr>
              <w:t>7</w:t>
            </w:r>
          </w:hyperlink>
        </w:p>
        <w:p w:rsidR="005634F0" w:rsidRPr="00F5592F" w:rsidRDefault="00C71EE2">
          <w:pPr>
            <w:pStyle w:val="14"/>
            <w:rPr>
              <w:rFonts w:eastAsiaTheme="minorEastAsia" w:cs="Times New Roman"/>
              <w:sz w:val="28"/>
              <w:szCs w:val="28"/>
            </w:rPr>
          </w:pPr>
          <w:hyperlink w:anchor="_Toc459972364" w:history="1">
            <w:r w:rsidR="005634F0" w:rsidRPr="00F5592F">
              <w:rPr>
                <w:rStyle w:val="af6"/>
                <w:rFonts w:cs="Times New Roman"/>
                <w:color w:val="auto"/>
                <w:sz w:val="28"/>
                <w:szCs w:val="28"/>
              </w:rPr>
              <w:t>3.</w:t>
            </w:r>
            <w:r w:rsidR="005634F0" w:rsidRPr="00F5592F">
              <w:rPr>
                <w:rFonts w:eastAsiaTheme="minorEastAsia" w:cs="Times New Roman"/>
                <w:sz w:val="28"/>
                <w:szCs w:val="28"/>
              </w:rPr>
              <w:tab/>
            </w:r>
            <w:r w:rsidR="005634F0" w:rsidRPr="00F5592F">
              <w:rPr>
                <w:rStyle w:val="af6"/>
                <w:rFonts w:cs="Times New Roman"/>
                <w:color w:val="auto"/>
                <w:sz w:val="28"/>
                <w:szCs w:val="28"/>
                <w:shd w:val="clear" w:color="auto" w:fill="FFFFFF"/>
              </w:rPr>
              <w:t>Основные цели и задачи Программы, целевые показатели (индикаторы) реализации Программы</w:t>
            </w:r>
            <w:r w:rsidR="005634F0" w:rsidRPr="00F5592F">
              <w:rPr>
                <w:rFonts w:cs="Times New Roman"/>
                <w:webHidden/>
                <w:sz w:val="28"/>
                <w:szCs w:val="28"/>
              </w:rPr>
              <w:tab/>
            </w:r>
            <w:r w:rsidR="00736AB1">
              <w:rPr>
                <w:rFonts w:cs="Times New Roman"/>
                <w:webHidden/>
                <w:sz w:val="28"/>
                <w:szCs w:val="28"/>
              </w:rPr>
              <w:t>9</w:t>
            </w:r>
          </w:hyperlink>
        </w:p>
        <w:p w:rsidR="005634F0" w:rsidRPr="00F5592F" w:rsidRDefault="00C71EE2">
          <w:pPr>
            <w:pStyle w:val="14"/>
            <w:rPr>
              <w:rFonts w:eastAsiaTheme="minorEastAsia" w:cs="Times New Roman"/>
              <w:sz w:val="28"/>
              <w:szCs w:val="28"/>
            </w:rPr>
          </w:pPr>
          <w:hyperlink w:anchor="_Toc459972365" w:history="1">
            <w:r w:rsidR="005634F0" w:rsidRPr="00F5592F">
              <w:rPr>
                <w:rStyle w:val="af6"/>
                <w:rFonts w:cs="Times New Roman"/>
                <w:color w:val="auto"/>
                <w:sz w:val="28"/>
                <w:szCs w:val="28"/>
              </w:rPr>
              <w:t>4.</w:t>
            </w:r>
            <w:r w:rsidR="005634F0" w:rsidRPr="00F5592F">
              <w:rPr>
                <w:rFonts w:eastAsiaTheme="minorEastAsia" w:cs="Times New Roman"/>
                <w:sz w:val="28"/>
                <w:szCs w:val="28"/>
              </w:rPr>
              <w:tab/>
            </w:r>
            <w:r w:rsidR="005634F0" w:rsidRPr="00F5592F">
              <w:rPr>
                <w:rStyle w:val="af6"/>
                <w:rFonts w:cs="Times New Roman"/>
                <w:color w:val="auto"/>
                <w:sz w:val="28"/>
                <w:szCs w:val="28"/>
              </w:rPr>
              <w:t>Характеристика существующего состояния транспортной инфраструктуры</w:t>
            </w:r>
            <w:r w:rsidR="005634F0" w:rsidRPr="00F5592F">
              <w:rPr>
                <w:rFonts w:cs="Times New Roman"/>
                <w:webHidden/>
                <w:sz w:val="28"/>
                <w:szCs w:val="28"/>
              </w:rPr>
              <w:tab/>
            </w:r>
            <w:r w:rsidR="00736AB1">
              <w:rPr>
                <w:rFonts w:cs="Times New Roman"/>
                <w:webHidden/>
                <w:sz w:val="28"/>
                <w:szCs w:val="28"/>
              </w:rPr>
              <w:t>10</w:t>
            </w:r>
          </w:hyperlink>
        </w:p>
        <w:p w:rsidR="005634F0" w:rsidRPr="00F5592F" w:rsidRDefault="00C71EE2">
          <w:pPr>
            <w:pStyle w:val="23"/>
            <w:rPr>
              <w:rFonts w:eastAsiaTheme="minorEastAsia" w:cs="Times New Roman"/>
              <w:snapToGrid/>
              <w:w w:val="100"/>
              <w:sz w:val="28"/>
              <w:szCs w:val="28"/>
              <w:lang w:eastAsia="ru-RU"/>
            </w:rPr>
          </w:pPr>
          <w:hyperlink w:anchor="_Toc459972366" w:history="1">
            <w:r w:rsidR="005634F0" w:rsidRPr="00F5592F">
              <w:rPr>
                <w:rStyle w:val="af6"/>
                <w:rFonts w:cs="Times New Roman"/>
                <w:color w:val="auto"/>
                <w:sz w:val="28"/>
                <w:szCs w:val="28"/>
              </w:rPr>
              <w:t>4.1.</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Анализ положения Камчатского края в структуре пространственной организации Российской Федерации, анализ положения Новоавачинского сельского поселения в структуре пространственной организации Камчатского края</w:t>
            </w:r>
            <w:r w:rsidR="005634F0" w:rsidRPr="00F5592F">
              <w:rPr>
                <w:rFonts w:cs="Times New Roman"/>
                <w:webHidden/>
                <w:sz w:val="28"/>
                <w:szCs w:val="28"/>
              </w:rPr>
              <w:tab/>
            </w:r>
            <w:r w:rsidR="00736AB1">
              <w:rPr>
                <w:rFonts w:cs="Times New Roman"/>
                <w:webHidden/>
                <w:sz w:val="28"/>
                <w:szCs w:val="28"/>
              </w:rPr>
              <w:t>10</w:t>
            </w:r>
          </w:hyperlink>
        </w:p>
        <w:p w:rsidR="005634F0" w:rsidRPr="00F5592F" w:rsidRDefault="00C71EE2">
          <w:pPr>
            <w:pStyle w:val="23"/>
            <w:rPr>
              <w:rFonts w:eastAsiaTheme="minorEastAsia" w:cs="Times New Roman"/>
              <w:snapToGrid/>
              <w:w w:val="100"/>
              <w:sz w:val="28"/>
              <w:szCs w:val="28"/>
              <w:lang w:eastAsia="ru-RU"/>
            </w:rPr>
          </w:pPr>
          <w:hyperlink w:anchor="_Toc459972367" w:history="1">
            <w:r w:rsidR="005634F0" w:rsidRPr="00F5592F">
              <w:rPr>
                <w:rStyle w:val="af6"/>
                <w:rFonts w:cs="Times New Roman"/>
                <w:color w:val="auto"/>
                <w:sz w:val="28"/>
                <w:szCs w:val="28"/>
              </w:rPr>
              <w:t>4.2.</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Социально-экономическая характеристика муниципального образования, характеристика градостроительной деятельности, включая деятельность в сфере транспорта. Оценка транспортного спроса.</w:t>
            </w:r>
            <w:r w:rsidR="005634F0" w:rsidRPr="00F5592F">
              <w:rPr>
                <w:rFonts w:cs="Times New Roman"/>
                <w:webHidden/>
                <w:sz w:val="28"/>
                <w:szCs w:val="28"/>
              </w:rPr>
              <w:tab/>
            </w:r>
            <w:r w:rsidR="00736AB1">
              <w:rPr>
                <w:rFonts w:cs="Times New Roman"/>
                <w:webHidden/>
                <w:sz w:val="28"/>
                <w:szCs w:val="28"/>
              </w:rPr>
              <w:t>12</w:t>
            </w:r>
          </w:hyperlink>
        </w:p>
        <w:p w:rsidR="005634F0" w:rsidRPr="00F5592F" w:rsidRDefault="00C71EE2">
          <w:pPr>
            <w:pStyle w:val="23"/>
            <w:rPr>
              <w:rFonts w:eastAsiaTheme="minorEastAsia" w:cs="Times New Roman"/>
              <w:snapToGrid/>
              <w:w w:val="100"/>
              <w:sz w:val="28"/>
              <w:szCs w:val="28"/>
              <w:lang w:eastAsia="ru-RU"/>
            </w:rPr>
          </w:pPr>
          <w:hyperlink w:anchor="_Toc459972368" w:history="1">
            <w:r w:rsidR="005634F0" w:rsidRPr="00F5592F">
              <w:rPr>
                <w:rStyle w:val="af6"/>
                <w:rFonts w:cs="Times New Roman"/>
                <w:color w:val="auto"/>
                <w:sz w:val="28"/>
                <w:szCs w:val="28"/>
              </w:rPr>
              <w:t>4.3.</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Характеристика функционирования и показатели работы транспортной инфраструктуры по видам транспорта.</w:t>
            </w:r>
            <w:r w:rsidR="005634F0" w:rsidRPr="00F5592F">
              <w:rPr>
                <w:rFonts w:cs="Times New Roman"/>
                <w:webHidden/>
                <w:sz w:val="28"/>
                <w:szCs w:val="28"/>
              </w:rPr>
              <w:tab/>
            </w:r>
            <w:r w:rsidRPr="00F5592F">
              <w:rPr>
                <w:rFonts w:cs="Times New Roman"/>
                <w:webHidden/>
                <w:sz w:val="28"/>
                <w:szCs w:val="28"/>
              </w:rPr>
              <w:fldChar w:fldCharType="begin"/>
            </w:r>
            <w:r w:rsidR="005634F0" w:rsidRPr="00F5592F">
              <w:rPr>
                <w:rFonts w:cs="Times New Roman"/>
                <w:webHidden/>
                <w:sz w:val="28"/>
                <w:szCs w:val="28"/>
              </w:rPr>
              <w:instrText xml:space="preserve"> PAGEREF _Toc459972368 \h </w:instrText>
            </w:r>
            <w:r w:rsidRPr="00F5592F">
              <w:rPr>
                <w:rFonts w:cs="Times New Roman"/>
                <w:webHidden/>
                <w:sz w:val="28"/>
                <w:szCs w:val="28"/>
              </w:rPr>
            </w:r>
            <w:r w:rsidRPr="00F5592F">
              <w:rPr>
                <w:rFonts w:cs="Times New Roman"/>
                <w:webHidden/>
                <w:sz w:val="28"/>
                <w:szCs w:val="28"/>
              </w:rPr>
              <w:fldChar w:fldCharType="separate"/>
            </w:r>
            <w:r w:rsidR="0047532E">
              <w:rPr>
                <w:rFonts w:cs="Times New Roman"/>
                <w:webHidden/>
                <w:sz w:val="28"/>
                <w:szCs w:val="28"/>
              </w:rPr>
              <w:t>14</w:t>
            </w:r>
            <w:r w:rsidRPr="00F5592F">
              <w:rPr>
                <w:rFonts w:cs="Times New Roman"/>
                <w:webHidden/>
                <w:sz w:val="28"/>
                <w:szCs w:val="28"/>
              </w:rPr>
              <w:fldChar w:fldCharType="end"/>
            </w:r>
          </w:hyperlink>
        </w:p>
        <w:p w:rsidR="005634F0" w:rsidRPr="00F5592F" w:rsidRDefault="00C71EE2">
          <w:pPr>
            <w:pStyle w:val="23"/>
            <w:rPr>
              <w:rFonts w:eastAsiaTheme="minorEastAsia" w:cs="Times New Roman"/>
              <w:snapToGrid/>
              <w:w w:val="100"/>
              <w:sz w:val="28"/>
              <w:szCs w:val="28"/>
              <w:lang w:eastAsia="ru-RU"/>
            </w:rPr>
          </w:pPr>
          <w:hyperlink w:anchor="_Toc459972369" w:history="1">
            <w:r w:rsidR="005634F0" w:rsidRPr="00F5592F">
              <w:rPr>
                <w:rStyle w:val="af6"/>
                <w:rFonts w:cs="Times New Roman"/>
                <w:color w:val="auto"/>
                <w:sz w:val="28"/>
                <w:szCs w:val="28"/>
              </w:rPr>
              <w:t>4.4.</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Характеристика сети дорог Новоавачинского сельского поселения, параметры дорожного движения, оценка качества содержания дорог</w:t>
            </w:r>
            <w:r w:rsidR="005634F0" w:rsidRPr="00F5592F">
              <w:rPr>
                <w:rFonts w:cs="Times New Roman"/>
                <w:webHidden/>
                <w:sz w:val="28"/>
                <w:szCs w:val="28"/>
              </w:rPr>
              <w:tab/>
            </w:r>
            <w:r w:rsidRPr="00F5592F">
              <w:rPr>
                <w:rFonts w:cs="Times New Roman"/>
                <w:webHidden/>
                <w:sz w:val="28"/>
                <w:szCs w:val="28"/>
              </w:rPr>
              <w:fldChar w:fldCharType="begin"/>
            </w:r>
            <w:r w:rsidR="005634F0" w:rsidRPr="00F5592F">
              <w:rPr>
                <w:rFonts w:cs="Times New Roman"/>
                <w:webHidden/>
                <w:sz w:val="28"/>
                <w:szCs w:val="28"/>
              </w:rPr>
              <w:instrText xml:space="preserve"> PAGEREF _Toc459972369 \h </w:instrText>
            </w:r>
            <w:r w:rsidRPr="00F5592F">
              <w:rPr>
                <w:rFonts w:cs="Times New Roman"/>
                <w:webHidden/>
                <w:sz w:val="28"/>
                <w:szCs w:val="28"/>
              </w:rPr>
            </w:r>
            <w:r w:rsidRPr="00F5592F">
              <w:rPr>
                <w:rFonts w:cs="Times New Roman"/>
                <w:webHidden/>
                <w:sz w:val="28"/>
                <w:szCs w:val="28"/>
              </w:rPr>
              <w:fldChar w:fldCharType="separate"/>
            </w:r>
            <w:r w:rsidR="0047532E">
              <w:rPr>
                <w:rFonts w:cs="Times New Roman"/>
                <w:webHidden/>
                <w:sz w:val="28"/>
                <w:szCs w:val="28"/>
              </w:rPr>
              <w:t>16</w:t>
            </w:r>
            <w:r w:rsidRPr="00F5592F">
              <w:rPr>
                <w:rFonts w:cs="Times New Roman"/>
                <w:webHidden/>
                <w:sz w:val="28"/>
                <w:szCs w:val="28"/>
              </w:rPr>
              <w:fldChar w:fldCharType="end"/>
            </w:r>
          </w:hyperlink>
        </w:p>
        <w:p w:rsidR="005634F0" w:rsidRPr="00F5592F" w:rsidRDefault="00C71EE2">
          <w:pPr>
            <w:pStyle w:val="23"/>
            <w:rPr>
              <w:rFonts w:eastAsiaTheme="minorEastAsia" w:cs="Times New Roman"/>
              <w:snapToGrid/>
              <w:w w:val="100"/>
              <w:sz w:val="28"/>
              <w:szCs w:val="28"/>
              <w:lang w:eastAsia="ru-RU"/>
            </w:rPr>
          </w:pPr>
          <w:hyperlink w:anchor="_Toc459972370" w:history="1">
            <w:r w:rsidR="005634F0" w:rsidRPr="00F5592F">
              <w:rPr>
                <w:rStyle w:val="af6"/>
                <w:rFonts w:cs="Times New Roman"/>
                <w:color w:val="auto"/>
                <w:sz w:val="28"/>
                <w:szCs w:val="28"/>
              </w:rPr>
              <w:t>4.5.</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Анализ состава парка транспортных средств и уровня автомобилизации в сельском поселении, обеспеченность парковками (парковочными местами)</w:t>
            </w:r>
            <w:r w:rsidR="005634F0" w:rsidRPr="00F5592F">
              <w:rPr>
                <w:rFonts w:cs="Times New Roman"/>
                <w:webHidden/>
                <w:sz w:val="28"/>
                <w:szCs w:val="28"/>
              </w:rPr>
              <w:tab/>
            </w:r>
            <w:r w:rsidRPr="00F5592F">
              <w:rPr>
                <w:rFonts w:cs="Times New Roman"/>
                <w:webHidden/>
                <w:sz w:val="28"/>
                <w:szCs w:val="28"/>
              </w:rPr>
              <w:fldChar w:fldCharType="begin"/>
            </w:r>
            <w:r w:rsidR="005634F0" w:rsidRPr="00F5592F">
              <w:rPr>
                <w:rFonts w:cs="Times New Roman"/>
                <w:webHidden/>
                <w:sz w:val="28"/>
                <w:szCs w:val="28"/>
              </w:rPr>
              <w:instrText xml:space="preserve"> PAGEREF _Toc459972370 \h </w:instrText>
            </w:r>
            <w:r w:rsidRPr="00F5592F">
              <w:rPr>
                <w:rFonts w:cs="Times New Roman"/>
                <w:webHidden/>
                <w:sz w:val="28"/>
                <w:szCs w:val="28"/>
              </w:rPr>
            </w:r>
            <w:r w:rsidRPr="00F5592F">
              <w:rPr>
                <w:rFonts w:cs="Times New Roman"/>
                <w:webHidden/>
                <w:sz w:val="28"/>
                <w:szCs w:val="28"/>
              </w:rPr>
              <w:fldChar w:fldCharType="separate"/>
            </w:r>
            <w:r w:rsidR="0047532E">
              <w:rPr>
                <w:rFonts w:cs="Times New Roman"/>
                <w:webHidden/>
                <w:sz w:val="28"/>
                <w:szCs w:val="28"/>
              </w:rPr>
              <w:t>17</w:t>
            </w:r>
            <w:r w:rsidRPr="00F5592F">
              <w:rPr>
                <w:rFonts w:cs="Times New Roman"/>
                <w:webHidden/>
                <w:sz w:val="28"/>
                <w:szCs w:val="28"/>
              </w:rPr>
              <w:fldChar w:fldCharType="end"/>
            </w:r>
          </w:hyperlink>
        </w:p>
        <w:p w:rsidR="005634F0" w:rsidRPr="00F5592F" w:rsidRDefault="00C71EE2">
          <w:pPr>
            <w:pStyle w:val="23"/>
            <w:rPr>
              <w:rFonts w:eastAsiaTheme="minorEastAsia" w:cs="Times New Roman"/>
              <w:snapToGrid/>
              <w:w w:val="100"/>
              <w:sz w:val="28"/>
              <w:szCs w:val="28"/>
              <w:lang w:eastAsia="ru-RU"/>
            </w:rPr>
          </w:pPr>
          <w:hyperlink w:anchor="_Toc459972371" w:history="1">
            <w:r w:rsidR="005634F0" w:rsidRPr="00F5592F">
              <w:rPr>
                <w:rStyle w:val="af6"/>
                <w:rFonts w:cs="Times New Roman"/>
                <w:color w:val="auto"/>
                <w:sz w:val="28"/>
                <w:szCs w:val="28"/>
              </w:rPr>
              <w:t>4.6.</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Характеристика работы транспортных средств общего пользования, анализ пассажиропотока</w:t>
            </w:r>
            <w:r w:rsidR="005634F0" w:rsidRPr="00F5592F">
              <w:rPr>
                <w:rFonts w:cs="Times New Roman"/>
                <w:webHidden/>
                <w:sz w:val="28"/>
                <w:szCs w:val="28"/>
              </w:rPr>
              <w:tab/>
            </w:r>
            <w:r w:rsidRPr="00F5592F">
              <w:rPr>
                <w:rFonts w:cs="Times New Roman"/>
                <w:webHidden/>
                <w:sz w:val="28"/>
                <w:szCs w:val="28"/>
              </w:rPr>
              <w:fldChar w:fldCharType="begin"/>
            </w:r>
            <w:r w:rsidR="005634F0" w:rsidRPr="00F5592F">
              <w:rPr>
                <w:rFonts w:cs="Times New Roman"/>
                <w:webHidden/>
                <w:sz w:val="28"/>
                <w:szCs w:val="28"/>
              </w:rPr>
              <w:instrText xml:space="preserve"> PAGEREF _Toc459972371 \h </w:instrText>
            </w:r>
            <w:r w:rsidRPr="00F5592F">
              <w:rPr>
                <w:rFonts w:cs="Times New Roman"/>
                <w:webHidden/>
                <w:sz w:val="28"/>
                <w:szCs w:val="28"/>
              </w:rPr>
            </w:r>
            <w:r w:rsidRPr="00F5592F">
              <w:rPr>
                <w:rFonts w:cs="Times New Roman"/>
                <w:webHidden/>
                <w:sz w:val="28"/>
                <w:szCs w:val="28"/>
              </w:rPr>
              <w:fldChar w:fldCharType="separate"/>
            </w:r>
            <w:r w:rsidR="0047532E">
              <w:rPr>
                <w:rFonts w:cs="Times New Roman"/>
                <w:webHidden/>
                <w:sz w:val="28"/>
                <w:szCs w:val="28"/>
              </w:rPr>
              <w:t>18</w:t>
            </w:r>
            <w:r w:rsidRPr="00F5592F">
              <w:rPr>
                <w:rFonts w:cs="Times New Roman"/>
                <w:webHidden/>
                <w:sz w:val="28"/>
                <w:szCs w:val="28"/>
              </w:rPr>
              <w:fldChar w:fldCharType="end"/>
            </w:r>
          </w:hyperlink>
        </w:p>
        <w:p w:rsidR="005634F0" w:rsidRPr="00F5592F" w:rsidRDefault="00C71EE2">
          <w:pPr>
            <w:pStyle w:val="23"/>
            <w:rPr>
              <w:rFonts w:eastAsiaTheme="minorEastAsia" w:cs="Times New Roman"/>
              <w:snapToGrid/>
              <w:w w:val="100"/>
              <w:sz w:val="28"/>
              <w:szCs w:val="28"/>
              <w:lang w:eastAsia="ru-RU"/>
            </w:rPr>
          </w:pPr>
          <w:hyperlink w:anchor="_Toc459972372" w:history="1">
            <w:r w:rsidR="005634F0" w:rsidRPr="00F5592F">
              <w:rPr>
                <w:rStyle w:val="af6"/>
                <w:rFonts w:cs="Times New Roman"/>
                <w:color w:val="auto"/>
                <w:sz w:val="28"/>
                <w:szCs w:val="28"/>
              </w:rPr>
              <w:t>4.7.</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Характеристика условий пешеходного и велосипедного передвижения</w:t>
            </w:r>
            <w:r w:rsidR="005634F0" w:rsidRPr="00F5592F">
              <w:rPr>
                <w:rFonts w:cs="Times New Roman"/>
                <w:webHidden/>
                <w:sz w:val="28"/>
                <w:szCs w:val="28"/>
              </w:rPr>
              <w:tab/>
            </w:r>
            <w:r w:rsidRPr="00F5592F">
              <w:rPr>
                <w:rFonts w:cs="Times New Roman"/>
                <w:webHidden/>
                <w:sz w:val="28"/>
                <w:szCs w:val="28"/>
              </w:rPr>
              <w:fldChar w:fldCharType="begin"/>
            </w:r>
            <w:r w:rsidR="005634F0" w:rsidRPr="00F5592F">
              <w:rPr>
                <w:rFonts w:cs="Times New Roman"/>
                <w:webHidden/>
                <w:sz w:val="28"/>
                <w:szCs w:val="28"/>
              </w:rPr>
              <w:instrText xml:space="preserve"> PAGEREF _Toc459972372 \h </w:instrText>
            </w:r>
            <w:r w:rsidRPr="00F5592F">
              <w:rPr>
                <w:rFonts w:cs="Times New Roman"/>
                <w:webHidden/>
                <w:sz w:val="28"/>
                <w:szCs w:val="28"/>
              </w:rPr>
            </w:r>
            <w:r w:rsidRPr="00F5592F">
              <w:rPr>
                <w:rFonts w:cs="Times New Roman"/>
                <w:webHidden/>
                <w:sz w:val="28"/>
                <w:szCs w:val="28"/>
              </w:rPr>
              <w:fldChar w:fldCharType="separate"/>
            </w:r>
            <w:r w:rsidR="0047532E">
              <w:rPr>
                <w:rFonts w:cs="Times New Roman"/>
                <w:webHidden/>
                <w:sz w:val="28"/>
                <w:szCs w:val="28"/>
              </w:rPr>
              <w:t>19</w:t>
            </w:r>
            <w:r w:rsidRPr="00F5592F">
              <w:rPr>
                <w:rFonts w:cs="Times New Roman"/>
                <w:webHidden/>
                <w:sz w:val="28"/>
                <w:szCs w:val="28"/>
              </w:rPr>
              <w:fldChar w:fldCharType="end"/>
            </w:r>
          </w:hyperlink>
        </w:p>
        <w:p w:rsidR="005634F0" w:rsidRPr="00F5592F" w:rsidRDefault="00C71EE2">
          <w:pPr>
            <w:pStyle w:val="23"/>
            <w:rPr>
              <w:rFonts w:eastAsiaTheme="minorEastAsia" w:cs="Times New Roman"/>
              <w:snapToGrid/>
              <w:w w:val="100"/>
              <w:sz w:val="28"/>
              <w:szCs w:val="28"/>
              <w:lang w:eastAsia="ru-RU"/>
            </w:rPr>
          </w:pPr>
          <w:hyperlink w:anchor="_Toc459972373" w:history="1">
            <w:r w:rsidR="005634F0" w:rsidRPr="00F5592F">
              <w:rPr>
                <w:rStyle w:val="af6"/>
                <w:rFonts w:cs="Times New Roman"/>
                <w:color w:val="auto"/>
                <w:sz w:val="28"/>
                <w:szCs w:val="28"/>
              </w:rPr>
              <w:t>4.8.</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Характеристика движения грузовых транспортных средств</w:t>
            </w:r>
            <w:r w:rsidR="005634F0" w:rsidRPr="00F5592F">
              <w:rPr>
                <w:rFonts w:cs="Times New Roman"/>
                <w:webHidden/>
                <w:sz w:val="28"/>
                <w:szCs w:val="28"/>
              </w:rPr>
              <w:tab/>
            </w:r>
            <w:r w:rsidRPr="00F5592F">
              <w:rPr>
                <w:rFonts w:cs="Times New Roman"/>
                <w:webHidden/>
                <w:sz w:val="28"/>
                <w:szCs w:val="28"/>
              </w:rPr>
              <w:fldChar w:fldCharType="begin"/>
            </w:r>
            <w:r w:rsidR="005634F0" w:rsidRPr="00F5592F">
              <w:rPr>
                <w:rFonts w:cs="Times New Roman"/>
                <w:webHidden/>
                <w:sz w:val="28"/>
                <w:szCs w:val="28"/>
              </w:rPr>
              <w:instrText xml:space="preserve"> PAGEREF _Toc459972373 \h </w:instrText>
            </w:r>
            <w:r w:rsidRPr="00F5592F">
              <w:rPr>
                <w:rFonts w:cs="Times New Roman"/>
                <w:webHidden/>
                <w:sz w:val="28"/>
                <w:szCs w:val="28"/>
              </w:rPr>
            </w:r>
            <w:r w:rsidRPr="00F5592F">
              <w:rPr>
                <w:rFonts w:cs="Times New Roman"/>
                <w:webHidden/>
                <w:sz w:val="28"/>
                <w:szCs w:val="28"/>
              </w:rPr>
              <w:fldChar w:fldCharType="separate"/>
            </w:r>
            <w:r w:rsidR="0047532E">
              <w:rPr>
                <w:rFonts w:cs="Times New Roman"/>
                <w:webHidden/>
                <w:sz w:val="28"/>
                <w:szCs w:val="28"/>
              </w:rPr>
              <w:t>19</w:t>
            </w:r>
            <w:r w:rsidRPr="00F5592F">
              <w:rPr>
                <w:rFonts w:cs="Times New Roman"/>
                <w:webHidden/>
                <w:sz w:val="28"/>
                <w:szCs w:val="28"/>
              </w:rPr>
              <w:fldChar w:fldCharType="end"/>
            </w:r>
          </w:hyperlink>
        </w:p>
        <w:p w:rsidR="005634F0" w:rsidRPr="00F5592F" w:rsidRDefault="00C71EE2">
          <w:pPr>
            <w:pStyle w:val="23"/>
            <w:rPr>
              <w:rFonts w:eastAsiaTheme="minorEastAsia" w:cs="Times New Roman"/>
              <w:snapToGrid/>
              <w:w w:val="100"/>
              <w:sz w:val="28"/>
              <w:szCs w:val="28"/>
              <w:lang w:eastAsia="ru-RU"/>
            </w:rPr>
          </w:pPr>
          <w:hyperlink w:anchor="_Toc459972374" w:history="1">
            <w:r w:rsidR="005634F0" w:rsidRPr="00F5592F">
              <w:rPr>
                <w:rStyle w:val="af6"/>
                <w:rFonts w:cs="Times New Roman"/>
                <w:color w:val="auto"/>
                <w:sz w:val="28"/>
                <w:szCs w:val="28"/>
              </w:rPr>
              <w:t>4.9.</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Анализ уровня безопасности дорожного движения</w:t>
            </w:r>
            <w:r w:rsidR="005634F0" w:rsidRPr="00F5592F">
              <w:rPr>
                <w:rFonts w:cs="Times New Roman"/>
                <w:webHidden/>
                <w:sz w:val="28"/>
                <w:szCs w:val="28"/>
              </w:rPr>
              <w:tab/>
            </w:r>
            <w:r w:rsidRPr="00F5592F">
              <w:rPr>
                <w:rFonts w:cs="Times New Roman"/>
                <w:webHidden/>
                <w:sz w:val="28"/>
                <w:szCs w:val="28"/>
              </w:rPr>
              <w:fldChar w:fldCharType="begin"/>
            </w:r>
            <w:r w:rsidR="005634F0" w:rsidRPr="00F5592F">
              <w:rPr>
                <w:rFonts w:cs="Times New Roman"/>
                <w:webHidden/>
                <w:sz w:val="28"/>
                <w:szCs w:val="28"/>
              </w:rPr>
              <w:instrText xml:space="preserve"> PAGEREF _Toc459972374 \h </w:instrText>
            </w:r>
            <w:r w:rsidRPr="00F5592F">
              <w:rPr>
                <w:rFonts w:cs="Times New Roman"/>
                <w:webHidden/>
                <w:sz w:val="28"/>
                <w:szCs w:val="28"/>
              </w:rPr>
            </w:r>
            <w:r w:rsidRPr="00F5592F">
              <w:rPr>
                <w:rFonts w:cs="Times New Roman"/>
                <w:webHidden/>
                <w:sz w:val="28"/>
                <w:szCs w:val="28"/>
              </w:rPr>
              <w:fldChar w:fldCharType="separate"/>
            </w:r>
            <w:r w:rsidR="0047532E">
              <w:rPr>
                <w:rFonts w:cs="Times New Roman"/>
                <w:webHidden/>
                <w:sz w:val="28"/>
                <w:szCs w:val="28"/>
              </w:rPr>
              <w:t>19</w:t>
            </w:r>
            <w:r w:rsidRPr="00F5592F">
              <w:rPr>
                <w:rFonts w:cs="Times New Roman"/>
                <w:webHidden/>
                <w:sz w:val="28"/>
                <w:szCs w:val="28"/>
              </w:rPr>
              <w:fldChar w:fldCharType="end"/>
            </w:r>
          </w:hyperlink>
        </w:p>
        <w:p w:rsidR="005634F0" w:rsidRPr="00F5592F" w:rsidRDefault="00C71EE2">
          <w:pPr>
            <w:pStyle w:val="23"/>
            <w:rPr>
              <w:rFonts w:eastAsiaTheme="minorEastAsia" w:cs="Times New Roman"/>
              <w:snapToGrid/>
              <w:w w:val="100"/>
              <w:sz w:val="28"/>
              <w:szCs w:val="28"/>
              <w:lang w:eastAsia="ru-RU"/>
            </w:rPr>
          </w:pPr>
          <w:hyperlink w:anchor="_Toc459972375" w:history="1">
            <w:r w:rsidR="005634F0" w:rsidRPr="00F5592F">
              <w:rPr>
                <w:rStyle w:val="af6"/>
                <w:rFonts w:cs="Times New Roman"/>
                <w:color w:val="auto"/>
                <w:sz w:val="28"/>
                <w:szCs w:val="28"/>
              </w:rPr>
              <w:t>4.10.</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Оценка уровня негативного воздействия транспортной инфраструктуры на окружающую среду, безопасность и здоровье населения</w:t>
            </w:r>
            <w:r w:rsidR="005634F0" w:rsidRPr="00F5592F">
              <w:rPr>
                <w:rFonts w:cs="Times New Roman"/>
                <w:webHidden/>
                <w:sz w:val="28"/>
                <w:szCs w:val="28"/>
              </w:rPr>
              <w:tab/>
            </w:r>
            <w:r w:rsidRPr="00F5592F">
              <w:rPr>
                <w:rFonts w:cs="Times New Roman"/>
                <w:webHidden/>
                <w:sz w:val="28"/>
                <w:szCs w:val="28"/>
              </w:rPr>
              <w:fldChar w:fldCharType="begin"/>
            </w:r>
            <w:r w:rsidR="005634F0" w:rsidRPr="00F5592F">
              <w:rPr>
                <w:rFonts w:cs="Times New Roman"/>
                <w:webHidden/>
                <w:sz w:val="28"/>
                <w:szCs w:val="28"/>
              </w:rPr>
              <w:instrText xml:space="preserve"> PAGEREF _Toc459972375 \h </w:instrText>
            </w:r>
            <w:r w:rsidRPr="00F5592F">
              <w:rPr>
                <w:rFonts w:cs="Times New Roman"/>
                <w:webHidden/>
                <w:sz w:val="28"/>
                <w:szCs w:val="28"/>
              </w:rPr>
            </w:r>
            <w:r w:rsidRPr="00F5592F">
              <w:rPr>
                <w:rFonts w:cs="Times New Roman"/>
                <w:webHidden/>
                <w:sz w:val="28"/>
                <w:szCs w:val="28"/>
              </w:rPr>
              <w:fldChar w:fldCharType="separate"/>
            </w:r>
            <w:r w:rsidR="0047532E">
              <w:rPr>
                <w:rFonts w:cs="Times New Roman"/>
                <w:webHidden/>
                <w:sz w:val="28"/>
                <w:szCs w:val="28"/>
              </w:rPr>
              <w:t>19</w:t>
            </w:r>
            <w:r w:rsidRPr="00F5592F">
              <w:rPr>
                <w:rFonts w:cs="Times New Roman"/>
                <w:webHidden/>
                <w:sz w:val="28"/>
                <w:szCs w:val="28"/>
              </w:rPr>
              <w:fldChar w:fldCharType="end"/>
            </w:r>
          </w:hyperlink>
        </w:p>
        <w:p w:rsidR="005634F0" w:rsidRPr="00F5592F" w:rsidRDefault="00C71EE2">
          <w:pPr>
            <w:pStyle w:val="23"/>
            <w:rPr>
              <w:rFonts w:eastAsiaTheme="minorEastAsia" w:cs="Times New Roman"/>
              <w:snapToGrid/>
              <w:w w:val="100"/>
              <w:sz w:val="28"/>
              <w:szCs w:val="28"/>
              <w:lang w:eastAsia="ru-RU"/>
            </w:rPr>
          </w:pPr>
          <w:hyperlink w:anchor="_Toc459972376" w:history="1">
            <w:r w:rsidR="005634F0" w:rsidRPr="00F5592F">
              <w:rPr>
                <w:rStyle w:val="af6"/>
                <w:rFonts w:cs="Times New Roman"/>
                <w:color w:val="auto"/>
                <w:sz w:val="28"/>
                <w:szCs w:val="28"/>
              </w:rPr>
              <w:t>4.11.</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Характеристика существующих условий и перспектив развития транспортной инфраструктуры поселения</w:t>
            </w:r>
            <w:r w:rsidR="005634F0" w:rsidRPr="00F5592F">
              <w:rPr>
                <w:rFonts w:cs="Times New Roman"/>
                <w:webHidden/>
                <w:sz w:val="28"/>
                <w:szCs w:val="28"/>
              </w:rPr>
              <w:tab/>
            </w:r>
            <w:r w:rsidR="00736AB1">
              <w:rPr>
                <w:rFonts w:cs="Times New Roman"/>
                <w:webHidden/>
                <w:sz w:val="28"/>
                <w:szCs w:val="28"/>
              </w:rPr>
              <w:t>20</w:t>
            </w:r>
          </w:hyperlink>
        </w:p>
        <w:p w:rsidR="005634F0" w:rsidRPr="00F5592F" w:rsidRDefault="00C71EE2">
          <w:pPr>
            <w:pStyle w:val="23"/>
            <w:rPr>
              <w:rFonts w:eastAsiaTheme="minorEastAsia" w:cs="Times New Roman"/>
              <w:snapToGrid/>
              <w:w w:val="100"/>
              <w:sz w:val="28"/>
              <w:szCs w:val="28"/>
              <w:lang w:eastAsia="ru-RU"/>
            </w:rPr>
          </w:pPr>
          <w:hyperlink w:anchor="_Toc459972377" w:history="1">
            <w:r w:rsidR="005634F0" w:rsidRPr="00F5592F">
              <w:rPr>
                <w:rStyle w:val="af6"/>
                <w:rFonts w:cs="Times New Roman"/>
                <w:color w:val="auto"/>
                <w:sz w:val="28"/>
                <w:szCs w:val="28"/>
              </w:rPr>
              <w:t>4.12.</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Оценка нормативно-правовой базы, необходимой для функционирования и развития транспортной инфраструктуры сельского поселения</w:t>
            </w:r>
            <w:r w:rsidR="005634F0" w:rsidRPr="00F5592F">
              <w:rPr>
                <w:rFonts w:cs="Times New Roman"/>
                <w:webHidden/>
                <w:sz w:val="28"/>
                <w:szCs w:val="28"/>
              </w:rPr>
              <w:tab/>
            </w:r>
            <w:r w:rsidR="00736AB1">
              <w:rPr>
                <w:rFonts w:cs="Times New Roman"/>
                <w:webHidden/>
                <w:sz w:val="28"/>
                <w:szCs w:val="28"/>
              </w:rPr>
              <w:t>21</w:t>
            </w:r>
          </w:hyperlink>
        </w:p>
        <w:p w:rsidR="005634F0" w:rsidRPr="00F5592F" w:rsidRDefault="00C71EE2">
          <w:pPr>
            <w:pStyle w:val="23"/>
            <w:rPr>
              <w:rFonts w:eastAsiaTheme="minorEastAsia" w:cs="Times New Roman"/>
              <w:snapToGrid/>
              <w:w w:val="100"/>
              <w:sz w:val="28"/>
              <w:szCs w:val="28"/>
              <w:lang w:eastAsia="ru-RU"/>
            </w:rPr>
          </w:pPr>
          <w:hyperlink w:anchor="_Toc459972378" w:history="1">
            <w:r w:rsidR="005634F0" w:rsidRPr="00F5592F">
              <w:rPr>
                <w:rStyle w:val="af6"/>
                <w:rFonts w:cs="Times New Roman"/>
                <w:color w:val="auto"/>
                <w:sz w:val="28"/>
                <w:szCs w:val="28"/>
              </w:rPr>
              <w:t>4.13.</w:t>
            </w:r>
            <w:r w:rsidR="005634F0" w:rsidRPr="00F5592F">
              <w:rPr>
                <w:rFonts w:eastAsiaTheme="minorEastAsia" w:cs="Times New Roman"/>
                <w:snapToGrid/>
                <w:w w:val="100"/>
                <w:sz w:val="28"/>
                <w:szCs w:val="28"/>
                <w:lang w:eastAsia="ru-RU"/>
              </w:rPr>
              <w:tab/>
            </w:r>
            <w:r w:rsidR="005634F0" w:rsidRPr="00F5592F">
              <w:rPr>
                <w:rStyle w:val="af6"/>
                <w:rFonts w:cs="Times New Roman"/>
                <w:color w:val="auto"/>
                <w:sz w:val="28"/>
                <w:szCs w:val="28"/>
              </w:rPr>
              <w:t>Оценка финансирования транспортной инфраструктуры</w:t>
            </w:r>
            <w:r w:rsidR="005634F0" w:rsidRPr="00F5592F">
              <w:rPr>
                <w:rFonts w:cs="Times New Roman"/>
                <w:webHidden/>
                <w:sz w:val="28"/>
                <w:szCs w:val="28"/>
              </w:rPr>
              <w:tab/>
            </w:r>
            <w:r w:rsidR="00736AB1">
              <w:rPr>
                <w:rFonts w:cs="Times New Roman"/>
                <w:webHidden/>
                <w:sz w:val="28"/>
                <w:szCs w:val="28"/>
              </w:rPr>
              <w:t>21</w:t>
            </w:r>
          </w:hyperlink>
        </w:p>
        <w:p w:rsidR="005634F0" w:rsidRPr="00F5592F" w:rsidRDefault="00C71EE2">
          <w:pPr>
            <w:pStyle w:val="14"/>
            <w:rPr>
              <w:rFonts w:eastAsiaTheme="minorEastAsia" w:cs="Times New Roman"/>
              <w:sz w:val="28"/>
              <w:szCs w:val="28"/>
            </w:rPr>
          </w:pPr>
          <w:hyperlink w:anchor="_Toc459972379" w:history="1">
            <w:r w:rsidR="005634F0" w:rsidRPr="00F5592F">
              <w:rPr>
                <w:rStyle w:val="af6"/>
                <w:rFonts w:cs="Times New Roman"/>
                <w:color w:val="auto"/>
                <w:sz w:val="28"/>
                <w:szCs w:val="28"/>
              </w:rPr>
              <w:t>5.</w:t>
            </w:r>
            <w:r w:rsidR="005634F0" w:rsidRPr="00F5592F">
              <w:rPr>
                <w:rFonts w:eastAsiaTheme="minorEastAsia" w:cs="Times New Roman"/>
                <w:sz w:val="28"/>
                <w:szCs w:val="28"/>
              </w:rPr>
              <w:tab/>
            </w:r>
            <w:r w:rsidR="005634F0" w:rsidRPr="00F5592F">
              <w:rPr>
                <w:rStyle w:val="af6"/>
                <w:rFonts w:cs="Times New Roman"/>
                <w:color w:val="auto"/>
                <w:sz w:val="28"/>
                <w:szCs w:val="28"/>
              </w:rPr>
              <w:t>прогноз транспортного спроса, изменения объемов и характера передвижения населения и перевозок грузов на территории сельского поселения</w:t>
            </w:r>
            <w:r w:rsidR="005634F0" w:rsidRPr="00F5592F">
              <w:rPr>
                <w:rFonts w:cs="Times New Roman"/>
                <w:webHidden/>
                <w:sz w:val="28"/>
                <w:szCs w:val="28"/>
              </w:rPr>
              <w:tab/>
            </w:r>
            <w:r w:rsidR="00736AB1">
              <w:rPr>
                <w:rFonts w:cs="Times New Roman"/>
                <w:webHidden/>
                <w:sz w:val="28"/>
                <w:szCs w:val="28"/>
              </w:rPr>
              <w:t>22</w:t>
            </w:r>
          </w:hyperlink>
        </w:p>
        <w:p w:rsidR="005634F0" w:rsidRPr="00F5592F" w:rsidRDefault="00C71EE2">
          <w:pPr>
            <w:pStyle w:val="14"/>
            <w:rPr>
              <w:rFonts w:eastAsiaTheme="minorEastAsia" w:cs="Times New Roman"/>
              <w:sz w:val="28"/>
              <w:szCs w:val="28"/>
            </w:rPr>
          </w:pPr>
          <w:hyperlink w:anchor="_Toc459972380" w:history="1">
            <w:r w:rsidR="005634F0" w:rsidRPr="00F5592F">
              <w:rPr>
                <w:rStyle w:val="af6"/>
                <w:rFonts w:cs="Times New Roman"/>
                <w:color w:val="auto"/>
                <w:sz w:val="28"/>
                <w:szCs w:val="28"/>
              </w:rPr>
              <w:t>6.</w:t>
            </w:r>
            <w:r w:rsidR="005634F0" w:rsidRPr="00F5592F">
              <w:rPr>
                <w:rFonts w:eastAsiaTheme="minorEastAsia" w:cs="Times New Roman"/>
                <w:sz w:val="28"/>
                <w:szCs w:val="28"/>
              </w:rPr>
              <w:tab/>
            </w:r>
            <w:r w:rsidR="005634F0" w:rsidRPr="00F5592F">
              <w:rPr>
                <w:rStyle w:val="af6"/>
                <w:rFonts w:cs="Times New Roman"/>
                <w:color w:val="auto"/>
                <w:sz w:val="28"/>
                <w:szCs w:val="28"/>
              </w:rPr>
              <w:t>Перечень мероприятий (инвестиционных проектов) по проектированию, строительству и реконструкции объектов транспортной инфраструктуры сельского поселения</w:t>
            </w:r>
            <w:r w:rsidR="005634F0" w:rsidRPr="00F5592F">
              <w:rPr>
                <w:rFonts w:cs="Times New Roman"/>
                <w:webHidden/>
                <w:sz w:val="28"/>
                <w:szCs w:val="28"/>
              </w:rPr>
              <w:tab/>
            </w:r>
            <w:r w:rsidR="00736AB1">
              <w:rPr>
                <w:rFonts w:cs="Times New Roman"/>
                <w:webHidden/>
                <w:sz w:val="28"/>
                <w:szCs w:val="28"/>
              </w:rPr>
              <w:t>24</w:t>
            </w:r>
          </w:hyperlink>
        </w:p>
        <w:p w:rsidR="005634F0" w:rsidRPr="00F5592F" w:rsidRDefault="00C71EE2">
          <w:pPr>
            <w:pStyle w:val="14"/>
            <w:rPr>
              <w:rFonts w:eastAsiaTheme="minorEastAsia" w:cs="Times New Roman"/>
              <w:sz w:val="28"/>
              <w:szCs w:val="28"/>
            </w:rPr>
          </w:pPr>
          <w:hyperlink w:anchor="_Toc459972381" w:history="1">
            <w:r w:rsidR="005634F0" w:rsidRPr="00F5592F">
              <w:rPr>
                <w:rStyle w:val="af6"/>
                <w:rFonts w:cs="Times New Roman"/>
                <w:color w:val="auto"/>
                <w:sz w:val="28"/>
                <w:szCs w:val="28"/>
              </w:rPr>
              <w:t>7.</w:t>
            </w:r>
            <w:r w:rsidR="005634F0" w:rsidRPr="00F5592F">
              <w:rPr>
                <w:rFonts w:eastAsiaTheme="minorEastAsia" w:cs="Times New Roman"/>
                <w:sz w:val="28"/>
                <w:szCs w:val="28"/>
              </w:rPr>
              <w:tab/>
            </w:r>
            <w:r w:rsidR="005634F0" w:rsidRPr="00F5592F">
              <w:rPr>
                <w:rStyle w:val="af6"/>
                <w:rFonts w:cs="Times New Roman"/>
                <w:color w:val="auto"/>
                <w:sz w:val="28"/>
                <w:szCs w:val="28"/>
              </w:rPr>
              <w:t>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сельского поселения</w:t>
            </w:r>
            <w:r w:rsidR="00736AB1">
              <w:rPr>
                <w:rStyle w:val="af6"/>
                <w:rFonts w:cs="Times New Roman"/>
                <w:color w:val="auto"/>
                <w:sz w:val="28"/>
                <w:szCs w:val="28"/>
              </w:rPr>
              <w:t>.</w:t>
            </w:r>
            <w:r w:rsidR="005634F0" w:rsidRPr="00F5592F">
              <w:rPr>
                <w:rFonts w:cs="Times New Roman"/>
                <w:webHidden/>
                <w:sz w:val="28"/>
                <w:szCs w:val="28"/>
              </w:rPr>
              <w:tab/>
            </w:r>
            <w:r w:rsidR="00736AB1">
              <w:rPr>
                <w:rFonts w:cs="Times New Roman"/>
                <w:webHidden/>
                <w:sz w:val="28"/>
                <w:szCs w:val="28"/>
              </w:rPr>
              <w:t>27</w:t>
            </w:r>
          </w:hyperlink>
        </w:p>
        <w:p w:rsidR="005634F0" w:rsidRPr="00F5592F" w:rsidRDefault="00C71EE2">
          <w:pPr>
            <w:pStyle w:val="14"/>
            <w:rPr>
              <w:rFonts w:eastAsiaTheme="minorEastAsia" w:cs="Times New Roman"/>
              <w:sz w:val="28"/>
              <w:szCs w:val="28"/>
            </w:rPr>
          </w:pPr>
          <w:hyperlink w:anchor="_Toc459972382" w:history="1">
            <w:r w:rsidR="005634F0" w:rsidRPr="00F5592F">
              <w:rPr>
                <w:rStyle w:val="af6"/>
                <w:rFonts w:cs="Times New Roman"/>
                <w:color w:val="auto"/>
                <w:sz w:val="28"/>
                <w:szCs w:val="28"/>
              </w:rPr>
              <w:t>8.</w:t>
            </w:r>
            <w:r w:rsidR="005634F0" w:rsidRPr="00F5592F">
              <w:rPr>
                <w:rFonts w:eastAsiaTheme="minorEastAsia" w:cs="Times New Roman"/>
                <w:sz w:val="28"/>
                <w:szCs w:val="28"/>
              </w:rPr>
              <w:tab/>
            </w:r>
            <w:r w:rsidR="005634F0" w:rsidRPr="00F5592F">
              <w:rPr>
                <w:rStyle w:val="af6"/>
                <w:rFonts w:cs="Times New Roman"/>
                <w:color w:val="auto"/>
                <w:sz w:val="28"/>
                <w:szCs w:val="28"/>
              </w:rPr>
              <w:t>Оценка эффективности мероприятий (инвестиционных проектов), по проектированию, строительству, реконструкции объектов транспортной инфраструктуры</w:t>
            </w:r>
            <w:r w:rsidR="005634F0" w:rsidRPr="00F5592F">
              <w:rPr>
                <w:rFonts w:cs="Times New Roman"/>
                <w:webHidden/>
                <w:sz w:val="28"/>
                <w:szCs w:val="28"/>
              </w:rPr>
              <w:tab/>
            </w:r>
            <w:r w:rsidR="00736AB1">
              <w:rPr>
                <w:rFonts w:cs="Times New Roman"/>
                <w:webHidden/>
                <w:sz w:val="28"/>
                <w:szCs w:val="28"/>
              </w:rPr>
              <w:t>28</w:t>
            </w:r>
          </w:hyperlink>
        </w:p>
        <w:p w:rsidR="005634F0" w:rsidRPr="00F5592F" w:rsidRDefault="00C71EE2">
          <w:pPr>
            <w:pStyle w:val="14"/>
            <w:rPr>
              <w:rFonts w:eastAsiaTheme="minorEastAsia" w:cs="Times New Roman"/>
              <w:sz w:val="28"/>
              <w:szCs w:val="28"/>
            </w:rPr>
          </w:pPr>
          <w:hyperlink w:anchor="_Toc459972383" w:history="1">
            <w:r w:rsidR="005634F0" w:rsidRPr="00F5592F">
              <w:rPr>
                <w:rStyle w:val="af6"/>
                <w:rFonts w:cs="Times New Roman"/>
                <w:color w:val="auto"/>
                <w:sz w:val="28"/>
                <w:szCs w:val="28"/>
              </w:rPr>
              <w:t>9.</w:t>
            </w:r>
            <w:r w:rsidR="005634F0" w:rsidRPr="00F5592F">
              <w:rPr>
                <w:rFonts w:eastAsiaTheme="minorEastAsia" w:cs="Times New Roman"/>
                <w:sz w:val="28"/>
                <w:szCs w:val="28"/>
              </w:rPr>
              <w:tab/>
            </w:r>
            <w:r w:rsidR="005634F0" w:rsidRPr="00F5592F">
              <w:rPr>
                <w:rStyle w:val="af6"/>
                <w:rFonts w:cs="Times New Roman"/>
                <w:color w:val="auto"/>
                <w:sz w:val="28"/>
                <w:szCs w:val="28"/>
              </w:rPr>
              <w:t>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сельского поселения</w:t>
            </w:r>
            <w:r w:rsidR="005634F0" w:rsidRPr="00F5592F">
              <w:rPr>
                <w:rFonts w:cs="Times New Roman"/>
                <w:webHidden/>
                <w:sz w:val="28"/>
                <w:szCs w:val="28"/>
              </w:rPr>
              <w:tab/>
            </w:r>
            <w:r w:rsidR="00736AB1">
              <w:rPr>
                <w:rFonts w:cs="Times New Roman"/>
                <w:webHidden/>
                <w:sz w:val="28"/>
                <w:szCs w:val="28"/>
              </w:rPr>
              <w:t>.</w:t>
            </w:r>
            <w:bookmarkStart w:id="0" w:name="_GoBack"/>
            <w:bookmarkEnd w:id="0"/>
            <w:r w:rsidR="00736AB1">
              <w:rPr>
                <w:rFonts w:cs="Times New Roman"/>
                <w:webHidden/>
                <w:sz w:val="28"/>
                <w:szCs w:val="28"/>
              </w:rPr>
              <w:t>.30</w:t>
            </w:r>
          </w:hyperlink>
        </w:p>
        <w:p w:rsidR="003B1155" w:rsidRPr="00F5592F" w:rsidRDefault="00C71EE2" w:rsidP="00876FD6">
          <w:pPr>
            <w:tabs>
              <w:tab w:val="left" w:pos="709"/>
              <w:tab w:val="right" w:leader="dot" w:pos="9214"/>
              <w:tab w:val="right" w:leader="dot" w:pos="9356"/>
            </w:tabs>
            <w:spacing w:after="0" w:line="360" w:lineRule="auto"/>
            <w:ind w:right="283"/>
            <w:contextualSpacing/>
            <w:rPr>
              <w:rFonts w:eastAsia="Times New Roman" w:cs="Times New Roman"/>
              <w:noProof/>
              <w:sz w:val="28"/>
              <w:szCs w:val="28"/>
            </w:rPr>
          </w:pPr>
          <w:r w:rsidRPr="00F5592F">
            <w:rPr>
              <w:rFonts w:eastAsia="Times New Roman" w:cs="Times New Roman"/>
              <w:sz w:val="28"/>
              <w:szCs w:val="28"/>
            </w:rPr>
            <w:fldChar w:fldCharType="end"/>
          </w:r>
        </w:p>
      </w:sdtContent>
    </w:sdt>
    <w:p w:rsidR="00F13C81" w:rsidRPr="00F5592F" w:rsidRDefault="003B31C8" w:rsidP="00862889">
      <w:pPr>
        <w:pStyle w:val="1"/>
        <w:rPr>
          <w:sz w:val="28"/>
          <w:szCs w:val="28"/>
        </w:rPr>
      </w:pPr>
      <w:bookmarkStart w:id="1" w:name="_Toc459972362"/>
      <w:r w:rsidRPr="00F5592F">
        <w:rPr>
          <w:sz w:val="28"/>
          <w:szCs w:val="28"/>
        </w:rPr>
        <w:lastRenderedPageBreak/>
        <w:t>Паспорт программы</w:t>
      </w:r>
      <w:bookmarkEnd w:id="1"/>
      <w:r w:rsidRPr="00F5592F">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4"/>
        <w:gridCol w:w="6527"/>
      </w:tblGrid>
      <w:tr w:rsidR="005634F0" w:rsidRPr="00F5592F" w:rsidTr="00FE2A3E">
        <w:tc>
          <w:tcPr>
            <w:tcW w:w="1590" w:type="pct"/>
          </w:tcPr>
          <w:p w:rsidR="003B31C8" w:rsidRPr="00F5592F" w:rsidRDefault="00A86C37" w:rsidP="00FA24D1">
            <w:pPr>
              <w:pStyle w:val="ac"/>
              <w:jc w:val="both"/>
              <w:rPr>
                <w:sz w:val="28"/>
                <w:szCs w:val="28"/>
              </w:rPr>
            </w:pPr>
            <w:r w:rsidRPr="00F5592F">
              <w:rPr>
                <w:sz w:val="28"/>
                <w:szCs w:val="28"/>
              </w:rPr>
              <w:t>Н</w:t>
            </w:r>
            <w:r w:rsidR="003B31C8" w:rsidRPr="00F5592F">
              <w:rPr>
                <w:sz w:val="28"/>
                <w:szCs w:val="28"/>
              </w:rPr>
              <w:t>аименование программы</w:t>
            </w:r>
          </w:p>
        </w:tc>
        <w:tc>
          <w:tcPr>
            <w:tcW w:w="3410" w:type="pct"/>
          </w:tcPr>
          <w:p w:rsidR="003B31C8" w:rsidRPr="00F5592F" w:rsidRDefault="00BF3386" w:rsidP="008F4932">
            <w:pPr>
              <w:pStyle w:val="ac"/>
              <w:jc w:val="both"/>
              <w:rPr>
                <w:sz w:val="28"/>
                <w:szCs w:val="28"/>
              </w:rPr>
            </w:pPr>
            <w:r w:rsidRPr="00F5592F">
              <w:rPr>
                <w:sz w:val="28"/>
                <w:szCs w:val="28"/>
              </w:rPr>
              <w:t>«</w:t>
            </w:r>
            <w:r w:rsidR="00660791" w:rsidRPr="00F5592F">
              <w:rPr>
                <w:sz w:val="28"/>
                <w:szCs w:val="28"/>
              </w:rPr>
              <w:t xml:space="preserve">Программа комплексного развития транспортной инфраструктуры </w:t>
            </w:r>
            <w:r w:rsidR="00A8416C" w:rsidRPr="00F5592F">
              <w:rPr>
                <w:sz w:val="28"/>
                <w:szCs w:val="28"/>
              </w:rPr>
              <w:t>Новоавачинского</w:t>
            </w:r>
            <w:r w:rsidR="008C7631" w:rsidRPr="00F5592F">
              <w:rPr>
                <w:sz w:val="28"/>
                <w:szCs w:val="28"/>
              </w:rPr>
              <w:t xml:space="preserve"> </w:t>
            </w:r>
            <w:r w:rsidR="00660791" w:rsidRPr="00F5592F">
              <w:rPr>
                <w:sz w:val="28"/>
                <w:szCs w:val="28"/>
              </w:rPr>
              <w:t>сельско</w:t>
            </w:r>
            <w:r w:rsidR="00A8416C" w:rsidRPr="00F5592F">
              <w:rPr>
                <w:sz w:val="28"/>
                <w:szCs w:val="28"/>
              </w:rPr>
              <w:t>го</w:t>
            </w:r>
            <w:r w:rsidR="00660791" w:rsidRPr="00F5592F">
              <w:rPr>
                <w:sz w:val="28"/>
                <w:szCs w:val="28"/>
              </w:rPr>
              <w:t xml:space="preserve"> поселени</w:t>
            </w:r>
            <w:r w:rsidR="00A8416C" w:rsidRPr="00F5592F">
              <w:rPr>
                <w:sz w:val="28"/>
                <w:szCs w:val="28"/>
              </w:rPr>
              <w:t>я</w:t>
            </w:r>
            <w:r w:rsidR="00660791" w:rsidRPr="00F5592F">
              <w:rPr>
                <w:sz w:val="28"/>
                <w:szCs w:val="28"/>
              </w:rPr>
              <w:t xml:space="preserve"> </w:t>
            </w:r>
            <w:r w:rsidR="00A8416C" w:rsidRPr="00F5592F">
              <w:rPr>
                <w:sz w:val="28"/>
                <w:szCs w:val="28"/>
              </w:rPr>
              <w:t xml:space="preserve">Елизовского </w:t>
            </w:r>
            <w:r w:rsidR="008C7631" w:rsidRPr="00F5592F">
              <w:rPr>
                <w:sz w:val="28"/>
                <w:szCs w:val="28"/>
              </w:rPr>
              <w:t>муниципального</w:t>
            </w:r>
            <w:r w:rsidR="00660791" w:rsidRPr="00F5592F">
              <w:rPr>
                <w:sz w:val="28"/>
                <w:szCs w:val="28"/>
              </w:rPr>
              <w:t xml:space="preserve"> района Камчатского края на 201</w:t>
            </w:r>
            <w:r w:rsidR="008C7631" w:rsidRPr="00F5592F">
              <w:rPr>
                <w:sz w:val="28"/>
                <w:szCs w:val="28"/>
              </w:rPr>
              <w:t>6</w:t>
            </w:r>
            <w:r w:rsidR="00660791" w:rsidRPr="00F5592F">
              <w:rPr>
                <w:sz w:val="28"/>
                <w:szCs w:val="28"/>
              </w:rPr>
              <w:t>-20</w:t>
            </w:r>
            <w:r w:rsidR="00A00666" w:rsidRPr="00F5592F">
              <w:rPr>
                <w:sz w:val="28"/>
                <w:szCs w:val="28"/>
              </w:rPr>
              <w:t>3</w:t>
            </w:r>
            <w:r w:rsidR="008F4932" w:rsidRPr="00F5592F">
              <w:rPr>
                <w:sz w:val="28"/>
                <w:szCs w:val="28"/>
              </w:rPr>
              <w:t>0</w:t>
            </w:r>
            <w:r w:rsidR="00660791" w:rsidRPr="00F5592F">
              <w:rPr>
                <w:sz w:val="28"/>
                <w:szCs w:val="28"/>
              </w:rPr>
              <w:t xml:space="preserve"> годы»</w:t>
            </w:r>
          </w:p>
        </w:tc>
      </w:tr>
      <w:tr w:rsidR="005634F0" w:rsidRPr="00F5592F" w:rsidTr="00FE2A3E">
        <w:tc>
          <w:tcPr>
            <w:tcW w:w="1590" w:type="pct"/>
          </w:tcPr>
          <w:p w:rsidR="003B31C8" w:rsidRPr="00F5592F" w:rsidRDefault="00A86C37" w:rsidP="00FA24D1">
            <w:pPr>
              <w:pStyle w:val="ac"/>
              <w:jc w:val="both"/>
              <w:rPr>
                <w:sz w:val="28"/>
                <w:szCs w:val="28"/>
              </w:rPr>
            </w:pPr>
            <w:r w:rsidRPr="00F5592F">
              <w:rPr>
                <w:sz w:val="28"/>
                <w:szCs w:val="28"/>
              </w:rPr>
              <w:t xml:space="preserve">Основание </w:t>
            </w:r>
            <w:r w:rsidR="003B31C8" w:rsidRPr="00F5592F">
              <w:rPr>
                <w:sz w:val="28"/>
                <w:szCs w:val="28"/>
              </w:rPr>
              <w:t>для разработки программы</w:t>
            </w:r>
          </w:p>
        </w:tc>
        <w:tc>
          <w:tcPr>
            <w:tcW w:w="3410" w:type="pct"/>
          </w:tcPr>
          <w:p w:rsidR="003B31C8" w:rsidRPr="00F5592F" w:rsidRDefault="00411617" w:rsidP="00660791">
            <w:pPr>
              <w:pStyle w:val="ac"/>
              <w:jc w:val="both"/>
              <w:rPr>
                <w:sz w:val="28"/>
                <w:szCs w:val="28"/>
              </w:rPr>
            </w:pPr>
            <w:r w:rsidRPr="00F5592F">
              <w:rPr>
                <w:sz w:val="28"/>
                <w:szCs w:val="28"/>
              </w:rPr>
              <w:t xml:space="preserve">Федеральный закон от 29.12.2014 N 456-ФЗ «О внесении изменений в Градостроительный кодекс Российской Федерации и отдельные законодательные акты Российской Федерации», </w:t>
            </w:r>
            <w:r w:rsidR="00E30E43" w:rsidRPr="00F5592F">
              <w:rPr>
                <w:sz w:val="28"/>
                <w:szCs w:val="28"/>
              </w:rPr>
              <w:t xml:space="preserve">Постановление правительства РФ от </w:t>
            </w:r>
            <w:r w:rsidR="00660791" w:rsidRPr="00F5592F">
              <w:rPr>
                <w:sz w:val="28"/>
                <w:szCs w:val="28"/>
              </w:rPr>
              <w:t>25</w:t>
            </w:r>
            <w:r w:rsidR="00E30E43" w:rsidRPr="00F5592F">
              <w:rPr>
                <w:sz w:val="28"/>
                <w:szCs w:val="28"/>
              </w:rPr>
              <w:t>.1</w:t>
            </w:r>
            <w:r w:rsidR="00660791" w:rsidRPr="00F5592F">
              <w:rPr>
                <w:sz w:val="28"/>
                <w:szCs w:val="28"/>
              </w:rPr>
              <w:t>2</w:t>
            </w:r>
            <w:r w:rsidR="00E30E43" w:rsidRPr="00F5592F">
              <w:rPr>
                <w:sz w:val="28"/>
                <w:szCs w:val="28"/>
              </w:rPr>
              <w:t>.2015 № 1</w:t>
            </w:r>
            <w:r w:rsidR="00660791" w:rsidRPr="00F5592F">
              <w:rPr>
                <w:sz w:val="28"/>
                <w:szCs w:val="28"/>
              </w:rPr>
              <w:t>440</w:t>
            </w:r>
            <w:r w:rsidR="00E30E43" w:rsidRPr="00F5592F">
              <w:rPr>
                <w:sz w:val="28"/>
                <w:szCs w:val="28"/>
              </w:rPr>
              <w:t xml:space="preserve"> «Об утверждении требований к программам комплексного развития </w:t>
            </w:r>
            <w:r w:rsidR="00660791" w:rsidRPr="00F5592F">
              <w:rPr>
                <w:sz w:val="28"/>
                <w:szCs w:val="28"/>
              </w:rPr>
              <w:t>транспортной</w:t>
            </w:r>
            <w:r w:rsidR="00E30E43" w:rsidRPr="00F5592F">
              <w:rPr>
                <w:sz w:val="28"/>
                <w:szCs w:val="28"/>
              </w:rPr>
              <w:t xml:space="preserve"> инфраструктуры поселений, городских округов».</w:t>
            </w:r>
          </w:p>
        </w:tc>
      </w:tr>
      <w:tr w:rsidR="005634F0" w:rsidRPr="00F5592F" w:rsidTr="00FE2A3E">
        <w:tc>
          <w:tcPr>
            <w:tcW w:w="1590" w:type="pct"/>
          </w:tcPr>
          <w:p w:rsidR="003B31C8" w:rsidRPr="00F5592F" w:rsidRDefault="00A86C37" w:rsidP="00175156">
            <w:pPr>
              <w:pStyle w:val="ac"/>
              <w:jc w:val="both"/>
              <w:rPr>
                <w:sz w:val="28"/>
                <w:szCs w:val="28"/>
              </w:rPr>
            </w:pPr>
            <w:r w:rsidRPr="00F5592F">
              <w:rPr>
                <w:sz w:val="28"/>
                <w:szCs w:val="28"/>
              </w:rPr>
              <w:t>Н</w:t>
            </w:r>
            <w:r w:rsidR="003B31C8" w:rsidRPr="00F5592F">
              <w:rPr>
                <w:sz w:val="28"/>
                <w:szCs w:val="28"/>
              </w:rPr>
              <w:t xml:space="preserve">аименование </w:t>
            </w:r>
            <w:r w:rsidR="00567180" w:rsidRPr="00F5592F">
              <w:rPr>
                <w:sz w:val="28"/>
                <w:szCs w:val="28"/>
              </w:rPr>
              <w:t>заказчика программы</w:t>
            </w:r>
            <w:r w:rsidR="009F340A" w:rsidRPr="00F5592F">
              <w:rPr>
                <w:sz w:val="28"/>
                <w:szCs w:val="28"/>
              </w:rPr>
              <w:t>, их местонахождение</w:t>
            </w:r>
          </w:p>
        </w:tc>
        <w:tc>
          <w:tcPr>
            <w:tcW w:w="3410" w:type="pct"/>
          </w:tcPr>
          <w:p w:rsidR="003B31C8" w:rsidRPr="00F5592F" w:rsidRDefault="003468B3" w:rsidP="00002534">
            <w:pPr>
              <w:pStyle w:val="ac"/>
              <w:rPr>
                <w:sz w:val="28"/>
                <w:szCs w:val="28"/>
              </w:rPr>
            </w:pPr>
            <w:r w:rsidRPr="00F5592F">
              <w:rPr>
                <w:b/>
                <w:sz w:val="28"/>
                <w:szCs w:val="28"/>
              </w:rPr>
              <w:t>Заказчик:</w:t>
            </w:r>
            <w:r w:rsidRPr="00F5592F">
              <w:rPr>
                <w:sz w:val="28"/>
                <w:szCs w:val="28"/>
              </w:rPr>
              <w:t xml:space="preserve"> </w:t>
            </w:r>
            <w:r w:rsidR="008C7631" w:rsidRPr="00F5592F">
              <w:rPr>
                <w:bCs/>
                <w:sz w:val="28"/>
                <w:szCs w:val="28"/>
              </w:rPr>
              <w:t xml:space="preserve">Администрация </w:t>
            </w:r>
            <w:r w:rsidR="00002534" w:rsidRPr="00F5592F">
              <w:rPr>
                <w:bCs/>
                <w:sz w:val="28"/>
                <w:szCs w:val="28"/>
              </w:rPr>
              <w:t>Новоавачинского</w:t>
            </w:r>
            <w:r w:rsidR="008C7631" w:rsidRPr="00F5592F">
              <w:rPr>
                <w:bCs/>
                <w:sz w:val="28"/>
                <w:szCs w:val="28"/>
              </w:rPr>
              <w:t xml:space="preserve"> сельского поселения </w:t>
            </w:r>
            <w:r w:rsidR="00002534" w:rsidRPr="00F5592F">
              <w:rPr>
                <w:sz w:val="28"/>
                <w:szCs w:val="28"/>
              </w:rPr>
              <w:t>Елизовского</w:t>
            </w:r>
            <w:r w:rsidR="008C7631" w:rsidRPr="00F5592F">
              <w:rPr>
                <w:sz w:val="28"/>
                <w:szCs w:val="28"/>
              </w:rPr>
              <w:t xml:space="preserve"> муниципального района Камчатского края</w:t>
            </w:r>
            <w:r w:rsidRPr="00F5592F">
              <w:rPr>
                <w:sz w:val="28"/>
                <w:szCs w:val="28"/>
              </w:rPr>
              <w:t xml:space="preserve">. </w:t>
            </w:r>
            <w:r w:rsidR="00567180" w:rsidRPr="00F5592F">
              <w:rPr>
                <w:sz w:val="28"/>
                <w:szCs w:val="28"/>
              </w:rPr>
              <w:t>68</w:t>
            </w:r>
            <w:r w:rsidR="008C7631" w:rsidRPr="00F5592F">
              <w:rPr>
                <w:sz w:val="28"/>
                <w:szCs w:val="28"/>
              </w:rPr>
              <w:t>4</w:t>
            </w:r>
            <w:r w:rsidR="00002534" w:rsidRPr="00F5592F">
              <w:rPr>
                <w:sz w:val="28"/>
                <w:szCs w:val="28"/>
              </w:rPr>
              <w:t>016</w:t>
            </w:r>
            <w:r w:rsidRPr="00F5592F">
              <w:rPr>
                <w:sz w:val="28"/>
                <w:szCs w:val="28"/>
              </w:rPr>
              <w:t xml:space="preserve">, </w:t>
            </w:r>
            <w:r w:rsidR="00567180" w:rsidRPr="00F5592F">
              <w:rPr>
                <w:sz w:val="28"/>
                <w:szCs w:val="28"/>
              </w:rPr>
              <w:t xml:space="preserve">Камчатский край, </w:t>
            </w:r>
            <w:proofErr w:type="spellStart"/>
            <w:r w:rsidR="00002534" w:rsidRPr="00F5592F">
              <w:rPr>
                <w:sz w:val="28"/>
                <w:szCs w:val="28"/>
              </w:rPr>
              <w:t>Елизовский</w:t>
            </w:r>
            <w:proofErr w:type="spellEnd"/>
            <w:r w:rsidR="00567180" w:rsidRPr="00F5592F">
              <w:rPr>
                <w:sz w:val="28"/>
                <w:szCs w:val="28"/>
              </w:rPr>
              <w:t xml:space="preserve"> </w:t>
            </w:r>
            <w:r w:rsidR="00002534" w:rsidRPr="00F5592F">
              <w:rPr>
                <w:sz w:val="28"/>
                <w:szCs w:val="28"/>
              </w:rPr>
              <w:t xml:space="preserve">муниципальный </w:t>
            </w:r>
            <w:r w:rsidR="00567180" w:rsidRPr="00F5592F">
              <w:rPr>
                <w:sz w:val="28"/>
                <w:szCs w:val="28"/>
              </w:rPr>
              <w:t>район</w:t>
            </w:r>
            <w:r w:rsidRPr="00F5592F">
              <w:rPr>
                <w:sz w:val="28"/>
                <w:szCs w:val="28"/>
              </w:rPr>
              <w:t xml:space="preserve">, </w:t>
            </w:r>
            <w:r w:rsidR="00002534" w:rsidRPr="00F5592F">
              <w:rPr>
                <w:sz w:val="28"/>
                <w:szCs w:val="28"/>
              </w:rPr>
              <w:t>по</w:t>
            </w:r>
            <w:r w:rsidR="00567180" w:rsidRPr="00F5592F">
              <w:rPr>
                <w:sz w:val="28"/>
                <w:szCs w:val="28"/>
              </w:rPr>
              <w:t>с</w:t>
            </w:r>
            <w:r w:rsidRPr="00F5592F">
              <w:rPr>
                <w:sz w:val="28"/>
                <w:szCs w:val="28"/>
              </w:rPr>
              <w:t xml:space="preserve">. </w:t>
            </w:r>
            <w:r w:rsidR="00002534" w:rsidRPr="00F5592F">
              <w:rPr>
                <w:sz w:val="28"/>
                <w:szCs w:val="28"/>
              </w:rPr>
              <w:t>Новый</w:t>
            </w:r>
            <w:r w:rsidRPr="00F5592F">
              <w:rPr>
                <w:sz w:val="28"/>
                <w:szCs w:val="28"/>
              </w:rPr>
              <w:t xml:space="preserve">, </w:t>
            </w:r>
            <w:r w:rsidR="00002534" w:rsidRPr="00F5592F">
              <w:rPr>
                <w:sz w:val="28"/>
                <w:szCs w:val="28"/>
              </w:rPr>
              <w:t>ул</w:t>
            </w:r>
            <w:r w:rsidRPr="00F5592F">
              <w:rPr>
                <w:sz w:val="28"/>
                <w:szCs w:val="28"/>
              </w:rPr>
              <w:t xml:space="preserve">. </w:t>
            </w:r>
            <w:r w:rsidR="00002534" w:rsidRPr="00F5592F">
              <w:rPr>
                <w:sz w:val="28"/>
                <w:szCs w:val="28"/>
              </w:rPr>
              <w:t>Молодежная</w:t>
            </w:r>
            <w:r w:rsidRPr="00F5592F">
              <w:rPr>
                <w:sz w:val="28"/>
                <w:szCs w:val="28"/>
              </w:rPr>
              <w:t xml:space="preserve">, </w:t>
            </w:r>
            <w:r w:rsidR="00002534" w:rsidRPr="00F5592F">
              <w:rPr>
                <w:sz w:val="28"/>
                <w:szCs w:val="28"/>
              </w:rPr>
              <w:t>1а</w:t>
            </w:r>
          </w:p>
        </w:tc>
      </w:tr>
      <w:tr w:rsidR="005634F0" w:rsidRPr="00F5592F" w:rsidTr="00FE2A3E">
        <w:tc>
          <w:tcPr>
            <w:tcW w:w="1590" w:type="pct"/>
          </w:tcPr>
          <w:p w:rsidR="00677397" w:rsidRPr="00F5592F" w:rsidRDefault="00677397" w:rsidP="00FA24D1">
            <w:pPr>
              <w:pStyle w:val="ac"/>
              <w:jc w:val="both"/>
              <w:rPr>
                <w:sz w:val="28"/>
                <w:szCs w:val="28"/>
              </w:rPr>
            </w:pPr>
            <w:r w:rsidRPr="00F5592F">
              <w:rPr>
                <w:sz w:val="28"/>
                <w:szCs w:val="28"/>
              </w:rPr>
              <w:t>Наименование разработчиков программы, их местонахождение</w:t>
            </w:r>
          </w:p>
        </w:tc>
        <w:tc>
          <w:tcPr>
            <w:tcW w:w="3410" w:type="pct"/>
          </w:tcPr>
          <w:p w:rsidR="00677397" w:rsidRPr="00F5592F" w:rsidRDefault="00677397" w:rsidP="00962BA0">
            <w:pPr>
              <w:pStyle w:val="ac"/>
              <w:jc w:val="both"/>
              <w:rPr>
                <w:b/>
                <w:sz w:val="28"/>
                <w:szCs w:val="28"/>
              </w:rPr>
            </w:pPr>
            <w:r w:rsidRPr="00F5592F">
              <w:rPr>
                <w:b/>
                <w:sz w:val="28"/>
                <w:szCs w:val="28"/>
              </w:rPr>
              <w:t>Разработчик:</w:t>
            </w:r>
            <w:r w:rsidRPr="00F5592F">
              <w:rPr>
                <w:sz w:val="28"/>
                <w:szCs w:val="28"/>
              </w:rPr>
              <w:t xml:space="preserve"> </w:t>
            </w:r>
            <w:r w:rsidR="00C82D1F" w:rsidRPr="00F5592F">
              <w:rPr>
                <w:sz w:val="28"/>
                <w:szCs w:val="28"/>
              </w:rPr>
              <w:t xml:space="preserve">ИП Крылов </w:t>
            </w:r>
            <w:r w:rsidR="00962BA0" w:rsidRPr="00F5592F">
              <w:rPr>
                <w:sz w:val="28"/>
                <w:szCs w:val="28"/>
              </w:rPr>
              <w:t>И.В.</w:t>
            </w:r>
          </w:p>
        </w:tc>
      </w:tr>
      <w:tr w:rsidR="005634F0" w:rsidRPr="00F5592F" w:rsidTr="00FE2A3E">
        <w:tc>
          <w:tcPr>
            <w:tcW w:w="1590" w:type="pct"/>
          </w:tcPr>
          <w:p w:rsidR="003B31C8" w:rsidRPr="00F5592F" w:rsidRDefault="00A86C37" w:rsidP="00677397">
            <w:pPr>
              <w:pStyle w:val="ac"/>
              <w:jc w:val="both"/>
              <w:rPr>
                <w:sz w:val="28"/>
                <w:szCs w:val="28"/>
              </w:rPr>
            </w:pPr>
            <w:r w:rsidRPr="00F5592F">
              <w:rPr>
                <w:sz w:val="28"/>
                <w:szCs w:val="28"/>
              </w:rPr>
              <w:t>Ц</w:t>
            </w:r>
            <w:r w:rsidR="003B31C8" w:rsidRPr="00F5592F">
              <w:rPr>
                <w:sz w:val="28"/>
                <w:szCs w:val="28"/>
              </w:rPr>
              <w:t>ели программы</w:t>
            </w:r>
          </w:p>
        </w:tc>
        <w:tc>
          <w:tcPr>
            <w:tcW w:w="3410" w:type="pct"/>
          </w:tcPr>
          <w:p w:rsidR="003B31C8" w:rsidRPr="00F5592F" w:rsidRDefault="00677397" w:rsidP="00FA24D1">
            <w:pPr>
              <w:pStyle w:val="ac"/>
              <w:jc w:val="both"/>
              <w:rPr>
                <w:sz w:val="28"/>
                <w:szCs w:val="28"/>
              </w:rPr>
            </w:pPr>
            <w:r w:rsidRPr="00F5592F">
              <w:rPr>
                <w:sz w:val="28"/>
                <w:szCs w:val="28"/>
              </w:rPr>
              <w:t>Обеспечить:</w:t>
            </w:r>
          </w:p>
          <w:p w:rsidR="0093342F" w:rsidRPr="00F5592F" w:rsidRDefault="004A5367" w:rsidP="00936A8A">
            <w:pPr>
              <w:pStyle w:val="ac"/>
              <w:numPr>
                <w:ilvl w:val="0"/>
                <w:numId w:val="17"/>
              </w:numPr>
              <w:jc w:val="both"/>
              <w:rPr>
                <w:sz w:val="28"/>
                <w:szCs w:val="28"/>
              </w:rPr>
            </w:pPr>
            <w:r w:rsidRPr="00F5592F">
              <w:rPr>
                <w:sz w:val="28"/>
                <w:szCs w:val="28"/>
              </w:rPr>
              <w:t>п</w:t>
            </w:r>
            <w:r w:rsidR="0093342F" w:rsidRPr="00F5592F">
              <w:rPr>
                <w:sz w:val="28"/>
                <w:szCs w:val="28"/>
              </w:rPr>
              <w:t>овышение доступности услуг транспортного комплекса для населения</w:t>
            </w:r>
            <w:r w:rsidR="00962BA0" w:rsidRPr="00F5592F">
              <w:rPr>
                <w:sz w:val="28"/>
                <w:szCs w:val="28"/>
              </w:rPr>
              <w:t>;</w:t>
            </w:r>
          </w:p>
          <w:p w:rsidR="00241664" w:rsidRPr="00F5592F" w:rsidRDefault="00241664" w:rsidP="00936A8A">
            <w:pPr>
              <w:pStyle w:val="ac"/>
              <w:numPr>
                <w:ilvl w:val="0"/>
                <w:numId w:val="17"/>
              </w:numPr>
              <w:jc w:val="both"/>
              <w:rPr>
                <w:sz w:val="28"/>
                <w:szCs w:val="28"/>
              </w:rPr>
            </w:pPr>
            <w:r w:rsidRPr="00F5592F">
              <w:rPr>
                <w:sz w:val="28"/>
                <w:szCs w:val="28"/>
              </w:rPr>
              <w:t>повышение комплексной безопасности и устойчивости транспортной системы;</w:t>
            </w:r>
          </w:p>
          <w:p w:rsidR="002B179F" w:rsidRPr="00F5592F" w:rsidRDefault="004A5367" w:rsidP="00936A8A">
            <w:pPr>
              <w:pStyle w:val="ac"/>
              <w:numPr>
                <w:ilvl w:val="0"/>
                <w:numId w:val="17"/>
              </w:numPr>
              <w:jc w:val="both"/>
              <w:rPr>
                <w:sz w:val="28"/>
                <w:szCs w:val="28"/>
              </w:rPr>
            </w:pPr>
            <w:r w:rsidRPr="00F5592F">
              <w:rPr>
                <w:sz w:val="28"/>
                <w:szCs w:val="28"/>
              </w:rPr>
              <w:t>э</w:t>
            </w:r>
            <w:r w:rsidR="006F03EB" w:rsidRPr="00F5592F">
              <w:rPr>
                <w:sz w:val="28"/>
                <w:szCs w:val="28"/>
              </w:rPr>
              <w:t>ффективное функционировани</w:t>
            </w:r>
            <w:r w:rsidR="00241664" w:rsidRPr="00F5592F">
              <w:rPr>
                <w:sz w:val="28"/>
                <w:szCs w:val="28"/>
              </w:rPr>
              <w:t>е</w:t>
            </w:r>
            <w:r w:rsidR="006F03EB" w:rsidRPr="00F5592F">
              <w:rPr>
                <w:sz w:val="28"/>
                <w:szCs w:val="28"/>
              </w:rPr>
              <w:t xml:space="preserve"> действующей транспортной инфраструктуры</w:t>
            </w:r>
            <w:r w:rsidR="00962BA0" w:rsidRPr="00F5592F">
              <w:rPr>
                <w:sz w:val="28"/>
                <w:szCs w:val="28"/>
              </w:rPr>
              <w:t>.</w:t>
            </w:r>
          </w:p>
        </w:tc>
      </w:tr>
      <w:tr w:rsidR="005634F0" w:rsidRPr="00F5592F" w:rsidTr="00FE2A3E">
        <w:tc>
          <w:tcPr>
            <w:tcW w:w="1590" w:type="pct"/>
          </w:tcPr>
          <w:p w:rsidR="00677397" w:rsidRPr="00F5592F" w:rsidRDefault="00677397" w:rsidP="00FA24D1">
            <w:pPr>
              <w:pStyle w:val="ac"/>
              <w:jc w:val="both"/>
              <w:rPr>
                <w:sz w:val="28"/>
                <w:szCs w:val="28"/>
              </w:rPr>
            </w:pPr>
            <w:r w:rsidRPr="00F5592F">
              <w:rPr>
                <w:sz w:val="28"/>
                <w:szCs w:val="28"/>
              </w:rPr>
              <w:t>Задачи программы</w:t>
            </w:r>
          </w:p>
        </w:tc>
        <w:tc>
          <w:tcPr>
            <w:tcW w:w="3410" w:type="pct"/>
          </w:tcPr>
          <w:p w:rsidR="002B179F" w:rsidRPr="00F5592F" w:rsidRDefault="00677397" w:rsidP="00872A9F">
            <w:pPr>
              <w:pStyle w:val="ac"/>
              <w:jc w:val="both"/>
              <w:rPr>
                <w:sz w:val="28"/>
                <w:szCs w:val="28"/>
              </w:rPr>
            </w:pPr>
            <w:proofErr w:type="gramStart"/>
            <w:r w:rsidRPr="00F5592F">
              <w:rPr>
                <w:sz w:val="28"/>
                <w:szCs w:val="28"/>
              </w:rPr>
              <w:t xml:space="preserve">Установить перечень мероприятий (инвестиционных проектов) по проектированию, строительству, реконструкции объектов </w:t>
            </w:r>
            <w:r w:rsidR="00872A9F" w:rsidRPr="00F5592F">
              <w:rPr>
                <w:sz w:val="28"/>
                <w:szCs w:val="28"/>
              </w:rPr>
              <w:t>транспортной</w:t>
            </w:r>
            <w:r w:rsidRPr="00F5592F">
              <w:rPr>
                <w:sz w:val="28"/>
                <w:szCs w:val="28"/>
              </w:rPr>
              <w:t xml:space="preserve"> инфраструктуры </w:t>
            </w:r>
            <w:r w:rsidR="00872A9F" w:rsidRPr="00F5592F">
              <w:rPr>
                <w:sz w:val="28"/>
                <w:szCs w:val="28"/>
              </w:rPr>
              <w:t>сельского поселения</w:t>
            </w:r>
            <w:r w:rsidRPr="00F5592F">
              <w:rPr>
                <w:sz w:val="28"/>
                <w:szCs w:val="28"/>
              </w:rPr>
              <w:t xml:space="preserve">, которые предусмотрены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w:t>
            </w:r>
            <w:r w:rsidR="00872A9F" w:rsidRPr="00F5592F">
              <w:rPr>
                <w:sz w:val="28"/>
                <w:szCs w:val="28"/>
              </w:rPr>
              <w:lastRenderedPageBreak/>
              <w:t>муниципального образования.</w:t>
            </w:r>
            <w:proofErr w:type="gramEnd"/>
          </w:p>
        </w:tc>
      </w:tr>
      <w:tr w:rsidR="005634F0" w:rsidRPr="00F5592F" w:rsidTr="00FE2A3E">
        <w:tc>
          <w:tcPr>
            <w:tcW w:w="1590" w:type="pct"/>
          </w:tcPr>
          <w:p w:rsidR="003B31C8" w:rsidRPr="00F5592F" w:rsidRDefault="00A86C37" w:rsidP="004A5367">
            <w:pPr>
              <w:pStyle w:val="ac"/>
              <w:jc w:val="both"/>
              <w:rPr>
                <w:sz w:val="28"/>
                <w:szCs w:val="28"/>
              </w:rPr>
            </w:pPr>
            <w:r w:rsidRPr="00F5592F">
              <w:rPr>
                <w:sz w:val="28"/>
                <w:szCs w:val="28"/>
              </w:rPr>
              <w:lastRenderedPageBreak/>
              <w:t>Ц</w:t>
            </w:r>
            <w:r w:rsidR="003B31C8" w:rsidRPr="00F5592F">
              <w:rPr>
                <w:sz w:val="28"/>
                <w:szCs w:val="28"/>
              </w:rPr>
              <w:t xml:space="preserve">елевые показатели (индикаторы) обеспеченности населения объектами </w:t>
            </w:r>
            <w:r w:rsidR="004A5367" w:rsidRPr="00F5592F">
              <w:rPr>
                <w:sz w:val="28"/>
                <w:szCs w:val="28"/>
              </w:rPr>
              <w:t>транспортной</w:t>
            </w:r>
            <w:r w:rsidR="003B31C8" w:rsidRPr="00F5592F">
              <w:rPr>
                <w:sz w:val="28"/>
                <w:szCs w:val="28"/>
              </w:rPr>
              <w:t xml:space="preserve"> инфраструктуры</w:t>
            </w:r>
          </w:p>
        </w:tc>
        <w:tc>
          <w:tcPr>
            <w:tcW w:w="3410" w:type="pct"/>
          </w:tcPr>
          <w:p w:rsidR="004C617A" w:rsidRPr="00F5592F" w:rsidRDefault="004A5367" w:rsidP="00936A8A">
            <w:pPr>
              <w:pStyle w:val="ac"/>
              <w:numPr>
                <w:ilvl w:val="0"/>
                <w:numId w:val="17"/>
              </w:numPr>
              <w:jc w:val="both"/>
              <w:rPr>
                <w:sz w:val="28"/>
                <w:szCs w:val="28"/>
              </w:rPr>
            </w:pPr>
            <w:r w:rsidRPr="00F5592F">
              <w:rPr>
                <w:sz w:val="28"/>
                <w:szCs w:val="28"/>
              </w:rPr>
              <w:t>с</w:t>
            </w:r>
            <w:r w:rsidR="00A043E4" w:rsidRPr="00F5592F">
              <w:rPr>
                <w:sz w:val="28"/>
                <w:szCs w:val="28"/>
              </w:rPr>
              <w:t>нижение удельного веса дорог, нуждающихся в капитальном ремонте (реконструкции)</w:t>
            </w:r>
            <w:r w:rsidR="003475CB" w:rsidRPr="00F5592F">
              <w:rPr>
                <w:sz w:val="28"/>
                <w:szCs w:val="28"/>
              </w:rPr>
              <w:t>;</w:t>
            </w:r>
          </w:p>
          <w:p w:rsidR="003475CB" w:rsidRPr="00F5592F" w:rsidRDefault="004A5367" w:rsidP="00936A8A">
            <w:pPr>
              <w:pStyle w:val="ac"/>
              <w:numPr>
                <w:ilvl w:val="0"/>
                <w:numId w:val="17"/>
              </w:numPr>
              <w:jc w:val="both"/>
              <w:rPr>
                <w:sz w:val="28"/>
                <w:szCs w:val="28"/>
              </w:rPr>
            </w:pPr>
            <w:r w:rsidRPr="00F5592F">
              <w:rPr>
                <w:sz w:val="28"/>
                <w:szCs w:val="28"/>
              </w:rPr>
              <w:t>у</w:t>
            </w:r>
            <w:r w:rsidR="00DD13EF" w:rsidRPr="00F5592F">
              <w:rPr>
                <w:sz w:val="28"/>
                <w:szCs w:val="28"/>
              </w:rPr>
              <w:t>величение протяженности дорог с твердым покрытием</w:t>
            </w:r>
            <w:r w:rsidR="003475CB" w:rsidRPr="00F5592F">
              <w:rPr>
                <w:sz w:val="28"/>
                <w:szCs w:val="28"/>
              </w:rPr>
              <w:t>;</w:t>
            </w:r>
          </w:p>
          <w:p w:rsidR="003475CB" w:rsidRPr="00F5592F" w:rsidRDefault="004A5367" w:rsidP="00936A8A">
            <w:pPr>
              <w:pStyle w:val="ac"/>
              <w:numPr>
                <w:ilvl w:val="0"/>
                <w:numId w:val="17"/>
              </w:numPr>
              <w:jc w:val="both"/>
              <w:rPr>
                <w:sz w:val="28"/>
                <w:szCs w:val="28"/>
              </w:rPr>
            </w:pPr>
            <w:r w:rsidRPr="00F5592F">
              <w:rPr>
                <w:sz w:val="28"/>
                <w:szCs w:val="28"/>
              </w:rPr>
              <w:t>д</w:t>
            </w:r>
            <w:r w:rsidR="00DD13EF" w:rsidRPr="00F5592F">
              <w:rPr>
                <w:sz w:val="28"/>
                <w:szCs w:val="28"/>
              </w:rPr>
              <w:t>остижение расчетного уровня обеспеченности населения услугами транспортной инфраструктуры</w:t>
            </w:r>
            <w:r w:rsidR="00C0381E" w:rsidRPr="00F5592F">
              <w:rPr>
                <w:sz w:val="28"/>
                <w:szCs w:val="28"/>
              </w:rPr>
              <w:t>.</w:t>
            </w:r>
          </w:p>
          <w:p w:rsidR="004C617A" w:rsidRPr="00F5592F" w:rsidRDefault="004C617A" w:rsidP="00FA24D1">
            <w:pPr>
              <w:pStyle w:val="ac"/>
              <w:jc w:val="both"/>
              <w:rPr>
                <w:sz w:val="28"/>
                <w:szCs w:val="28"/>
              </w:rPr>
            </w:pPr>
          </w:p>
        </w:tc>
      </w:tr>
      <w:tr w:rsidR="005634F0" w:rsidRPr="00F5592F" w:rsidTr="00FE2A3E">
        <w:tc>
          <w:tcPr>
            <w:tcW w:w="1590" w:type="pct"/>
          </w:tcPr>
          <w:p w:rsidR="003B31C8" w:rsidRPr="00F5592F" w:rsidRDefault="00DE4535" w:rsidP="004A5367">
            <w:pPr>
              <w:pStyle w:val="ac"/>
              <w:jc w:val="both"/>
              <w:rPr>
                <w:sz w:val="28"/>
                <w:szCs w:val="28"/>
              </w:rPr>
            </w:pPr>
            <w:r w:rsidRPr="00F5592F">
              <w:rPr>
                <w:sz w:val="28"/>
                <w:szCs w:val="28"/>
              </w:rPr>
              <w:br w:type="page"/>
            </w:r>
            <w:r w:rsidR="00A86C37" w:rsidRPr="00F5592F">
              <w:rPr>
                <w:sz w:val="28"/>
                <w:szCs w:val="28"/>
              </w:rPr>
              <w:t>У</w:t>
            </w:r>
            <w:r w:rsidR="003B31C8" w:rsidRPr="00F5592F">
              <w:rPr>
                <w:sz w:val="28"/>
                <w:szCs w:val="28"/>
              </w:rPr>
              <w:t>крупненное описание запланированных мероприятий (инвестиционных проектов) по проектированию, строительству, реконструкции объ</w:t>
            </w:r>
            <w:r w:rsidR="009F340A" w:rsidRPr="00F5592F">
              <w:rPr>
                <w:sz w:val="28"/>
                <w:szCs w:val="28"/>
              </w:rPr>
              <w:t xml:space="preserve">ектов </w:t>
            </w:r>
            <w:r w:rsidR="004A5367" w:rsidRPr="00F5592F">
              <w:rPr>
                <w:sz w:val="28"/>
                <w:szCs w:val="28"/>
              </w:rPr>
              <w:t>транспортной</w:t>
            </w:r>
            <w:r w:rsidR="009F340A" w:rsidRPr="00F5592F">
              <w:rPr>
                <w:sz w:val="28"/>
                <w:szCs w:val="28"/>
              </w:rPr>
              <w:t xml:space="preserve"> инфраструктуры</w:t>
            </w:r>
          </w:p>
        </w:tc>
        <w:tc>
          <w:tcPr>
            <w:tcW w:w="3410" w:type="pct"/>
          </w:tcPr>
          <w:p w:rsidR="008F5AC5" w:rsidRPr="00F5592F" w:rsidRDefault="008F5AC5" w:rsidP="008F5AC5">
            <w:pPr>
              <w:pStyle w:val="ac"/>
              <w:numPr>
                <w:ilvl w:val="0"/>
                <w:numId w:val="17"/>
              </w:numPr>
              <w:rPr>
                <w:sz w:val="28"/>
                <w:szCs w:val="28"/>
              </w:rPr>
            </w:pPr>
            <w:r w:rsidRPr="00F5592F">
              <w:rPr>
                <w:sz w:val="28"/>
                <w:szCs w:val="28"/>
              </w:rPr>
              <w:t>развитие межмуниципальной автодорожной сети;</w:t>
            </w:r>
          </w:p>
          <w:p w:rsidR="008F5AC5" w:rsidRPr="00F5592F" w:rsidRDefault="008F5AC5" w:rsidP="008F5AC5">
            <w:pPr>
              <w:pStyle w:val="ac"/>
              <w:numPr>
                <w:ilvl w:val="0"/>
                <w:numId w:val="17"/>
              </w:numPr>
              <w:rPr>
                <w:sz w:val="28"/>
                <w:szCs w:val="28"/>
              </w:rPr>
            </w:pPr>
            <w:r w:rsidRPr="00F5592F">
              <w:rPr>
                <w:sz w:val="28"/>
                <w:szCs w:val="28"/>
              </w:rPr>
              <w:t>развитие и реконструкция внутрирайонной автодорожной сети;</w:t>
            </w:r>
          </w:p>
          <w:p w:rsidR="00110CAC" w:rsidRPr="00F5592F" w:rsidRDefault="008F5AC5" w:rsidP="008F5AC5">
            <w:pPr>
              <w:pStyle w:val="ac"/>
              <w:numPr>
                <w:ilvl w:val="0"/>
                <w:numId w:val="17"/>
              </w:numPr>
              <w:jc w:val="both"/>
              <w:rPr>
                <w:sz w:val="28"/>
                <w:szCs w:val="28"/>
              </w:rPr>
            </w:pPr>
            <w:r w:rsidRPr="00F5592F">
              <w:rPr>
                <w:sz w:val="28"/>
                <w:szCs w:val="28"/>
              </w:rPr>
              <w:t>развитие и реконструкция улично-дорожной сети населенных пунктов сельского поселения</w:t>
            </w:r>
          </w:p>
          <w:p w:rsidR="00962BA0" w:rsidRPr="00F5592F" w:rsidRDefault="00962BA0" w:rsidP="008C7631">
            <w:pPr>
              <w:pStyle w:val="ac"/>
              <w:ind w:left="720"/>
              <w:jc w:val="both"/>
              <w:rPr>
                <w:sz w:val="28"/>
                <w:szCs w:val="28"/>
              </w:rPr>
            </w:pPr>
          </w:p>
        </w:tc>
      </w:tr>
      <w:tr w:rsidR="005634F0" w:rsidRPr="00F5592F" w:rsidTr="00FE2A3E">
        <w:tc>
          <w:tcPr>
            <w:tcW w:w="1590" w:type="pct"/>
          </w:tcPr>
          <w:p w:rsidR="003B31C8" w:rsidRPr="00F5592F" w:rsidRDefault="00A86C37" w:rsidP="00FA24D1">
            <w:pPr>
              <w:pStyle w:val="ac"/>
              <w:jc w:val="both"/>
              <w:rPr>
                <w:sz w:val="28"/>
                <w:szCs w:val="28"/>
              </w:rPr>
            </w:pPr>
            <w:r w:rsidRPr="00F5592F">
              <w:rPr>
                <w:sz w:val="28"/>
                <w:szCs w:val="28"/>
              </w:rPr>
              <w:t>С</w:t>
            </w:r>
            <w:r w:rsidR="003B31C8" w:rsidRPr="00F5592F">
              <w:rPr>
                <w:sz w:val="28"/>
                <w:szCs w:val="28"/>
              </w:rPr>
              <w:t>р</w:t>
            </w:r>
            <w:r w:rsidR="009F340A" w:rsidRPr="00F5592F">
              <w:rPr>
                <w:sz w:val="28"/>
                <w:szCs w:val="28"/>
              </w:rPr>
              <w:t>ок и этапы реализации программы</w:t>
            </w:r>
          </w:p>
        </w:tc>
        <w:tc>
          <w:tcPr>
            <w:tcW w:w="3410" w:type="pct"/>
          </w:tcPr>
          <w:p w:rsidR="003B31C8" w:rsidRPr="00F5592F" w:rsidRDefault="00ED1EAF" w:rsidP="00B64E54">
            <w:pPr>
              <w:pStyle w:val="ac"/>
              <w:jc w:val="both"/>
              <w:rPr>
                <w:sz w:val="28"/>
                <w:szCs w:val="28"/>
              </w:rPr>
            </w:pPr>
            <w:r w:rsidRPr="00F5592F">
              <w:rPr>
                <w:sz w:val="28"/>
                <w:szCs w:val="28"/>
              </w:rPr>
              <w:t>Общий срок реализации программы с 201</w:t>
            </w:r>
            <w:r w:rsidR="008C7631" w:rsidRPr="00F5592F">
              <w:rPr>
                <w:sz w:val="28"/>
                <w:szCs w:val="28"/>
              </w:rPr>
              <w:t>6</w:t>
            </w:r>
            <w:r w:rsidRPr="00F5592F">
              <w:rPr>
                <w:sz w:val="28"/>
                <w:szCs w:val="28"/>
              </w:rPr>
              <w:t>-20</w:t>
            </w:r>
            <w:r w:rsidR="00E747DD" w:rsidRPr="00F5592F">
              <w:rPr>
                <w:sz w:val="28"/>
                <w:szCs w:val="28"/>
              </w:rPr>
              <w:t>3</w:t>
            </w:r>
            <w:r w:rsidR="00B64E54" w:rsidRPr="00F5592F">
              <w:rPr>
                <w:sz w:val="28"/>
                <w:szCs w:val="28"/>
              </w:rPr>
              <w:t>0</w:t>
            </w:r>
            <w:r w:rsidRPr="00F5592F">
              <w:rPr>
                <w:sz w:val="28"/>
                <w:szCs w:val="28"/>
              </w:rPr>
              <w:t xml:space="preserve"> год. </w:t>
            </w:r>
          </w:p>
        </w:tc>
      </w:tr>
      <w:tr w:rsidR="005634F0" w:rsidRPr="00F5592F" w:rsidTr="00FE2A3E">
        <w:tc>
          <w:tcPr>
            <w:tcW w:w="1590" w:type="pct"/>
          </w:tcPr>
          <w:p w:rsidR="003B31C8" w:rsidRPr="00F5592F" w:rsidRDefault="00A86C37" w:rsidP="00FA24D1">
            <w:pPr>
              <w:pStyle w:val="ac"/>
              <w:jc w:val="both"/>
              <w:rPr>
                <w:sz w:val="28"/>
                <w:szCs w:val="28"/>
              </w:rPr>
            </w:pPr>
            <w:r w:rsidRPr="00F5592F">
              <w:rPr>
                <w:sz w:val="28"/>
                <w:szCs w:val="28"/>
              </w:rPr>
              <w:t>О</w:t>
            </w:r>
            <w:r w:rsidR="003B31C8" w:rsidRPr="00F5592F">
              <w:rPr>
                <w:sz w:val="28"/>
                <w:szCs w:val="28"/>
              </w:rPr>
              <w:t>бъемы и ист</w:t>
            </w:r>
            <w:r w:rsidR="009F340A" w:rsidRPr="00F5592F">
              <w:rPr>
                <w:sz w:val="28"/>
                <w:szCs w:val="28"/>
              </w:rPr>
              <w:t>очники финансирования программы</w:t>
            </w:r>
          </w:p>
        </w:tc>
        <w:tc>
          <w:tcPr>
            <w:tcW w:w="3410" w:type="pct"/>
          </w:tcPr>
          <w:p w:rsidR="00F66A7D" w:rsidRPr="00F5592F" w:rsidRDefault="00F66A7D" w:rsidP="00F66A7D">
            <w:pPr>
              <w:pStyle w:val="ac"/>
              <w:rPr>
                <w:sz w:val="28"/>
                <w:szCs w:val="28"/>
              </w:rPr>
            </w:pPr>
            <w:r w:rsidRPr="00F5592F">
              <w:rPr>
                <w:sz w:val="28"/>
                <w:szCs w:val="28"/>
              </w:rPr>
              <w:t>Бюджетные ассигнования, предусмотренные в плановом периоде 201</w:t>
            </w:r>
            <w:r w:rsidR="008C7631" w:rsidRPr="00F5592F">
              <w:rPr>
                <w:sz w:val="28"/>
                <w:szCs w:val="28"/>
              </w:rPr>
              <w:t>6</w:t>
            </w:r>
            <w:r w:rsidRPr="00F5592F">
              <w:rPr>
                <w:sz w:val="28"/>
                <w:szCs w:val="28"/>
              </w:rPr>
              <w:t xml:space="preserve"> - 20</w:t>
            </w:r>
            <w:r w:rsidR="00084BD8" w:rsidRPr="00F5592F">
              <w:rPr>
                <w:sz w:val="28"/>
                <w:szCs w:val="28"/>
              </w:rPr>
              <w:t>3</w:t>
            </w:r>
            <w:r w:rsidR="00B64E54" w:rsidRPr="00F5592F">
              <w:rPr>
                <w:sz w:val="28"/>
                <w:szCs w:val="28"/>
              </w:rPr>
              <w:t>0</w:t>
            </w:r>
            <w:r w:rsidRPr="00F5592F">
              <w:rPr>
                <w:sz w:val="28"/>
                <w:szCs w:val="28"/>
              </w:rPr>
              <w:t xml:space="preserve"> годов, могут быть уточнены при формировании проекта местного бюджета.</w:t>
            </w:r>
          </w:p>
          <w:p w:rsidR="00F66A7D" w:rsidRPr="00F5592F" w:rsidRDefault="00F66A7D" w:rsidP="00F35A65">
            <w:pPr>
              <w:pStyle w:val="ac"/>
              <w:jc w:val="both"/>
              <w:rPr>
                <w:sz w:val="28"/>
                <w:szCs w:val="28"/>
              </w:rPr>
            </w:pPr>
            <w:r w:rsidRPr="00F5592F">
              <w:rPr>
                <w:sz w:val="28"/>
                <w:szCs w:val="28"/>
              </w:rPr>
              <w:t xml:space="preserve">Объемы и источники финансирования ежегодно уточняются при формировании бюджета муниципального образования на соответствующий год. </w:t>
            </w:r>
          </w:p>
        </w:tc>
      </w:tr>
      <w:tr w:rsidR="003B31C8" w:rsidRPr="00F5592F" w:rsidTr="00FE2A3E">
        <w:tc>
          <w:tcPr>
            <w:tcW w:w="1590" w:type="pct"/>
          </w:tcPr>
          <w:p w:rsidR="003B31C8" w:rsidRPr="00F5592F" w:rsidRDefault="00A86C37" w:rsidP="00FA24D1">
            <w:pPr>
              <w:pStyle w:val="ac"/>
              <w:jc w:val="both"/>
              <w:rPr>
                <w:sz w:val="28"/>
                <w:szCs w:val="28"/>
              </w:rPr>
            </w:pPr>
            <w:r w:rsidRPr="00F5592F">
              <w:rPr>
                <w:sz w:val="28"/>
                <w:szCs w:val="28"/>
              </w:rPr>
              <w:t>О</w:t>
            </w:r>
            <w:r w:rsidR="003B31C8" w:rsidRPr="00F5592F">
              <w:rPr>
                <w:sz w:val="28"/>
                <w:szCs w:val="28"/>
              </w:rPr>
              <w:t>жидаемые результаты реализации программы.</w:t>
            </w:r>
          </w:p>
        </w:tc>
        <w:tc>
          <w:tcPr>
            <w:tcW w:w="3410" w:type="pct"/>
          </w:tcPr>
          <w:p w:rsidR="0015309C" w:rsidRPr="00F5592F" w:rsidRDefault="0015309C" w:rsidP="00FA24D1">
            <w:pPr>
              <w:pStyle w:val="ac"/>
              <w:jc w:val="both"/>
              <w:rPr>
                <w:sz w:val="28"/>
                <w:szCs w:val="28"/>
              </w:rPr>
            </w:pPr>
            <w:r w:rsidRPr="00F5592F">
              <w:rPr>
                <w:sz w:val="28"/>
                <w:szCs w:val="28"/>
              </w:rPr>
              <w:t xml:space="preserve">В результате проведения программы планируется: </w:t>
            </w:r>
          </w:p>
          <w:p w:rsidR="0015309C" w:rsidRPr="00F5592F" w:rsidRDefault="001778CA" w:rsidP="000A1726">
            <w:pPr>
              <w:pStyle w:val="ac"/>
              <w:numPr>
                <w:ilvl w:val="0"/>
                <w:numId w:val="5"/>
              </w:numPr>
              <w:jc w:val="both"/>
              <w:rPr>
                <w:sz w:val="28"/>
                <w:szCs w:val="28"/>
              </w:rPr>
            </w:pPr>
            <w:r w:rsidRPr="00F5592F">
              <w:rPr>
                <w:sz w:val="28"/>
                <w:szCs w:val="28"/>
              </w:rPr>
              <w:t>по</w:t>
            </w:r>
            <w:r w:rsidR="00B64E54" w:rsidRPr="00F5592F">
              <w:rPr>
                <w:sz w:val="28"/>
                <w:szCs w:val="28"/>
              </w:rPr>
              <w:t xml:space="preserve">высить качество, эффективность </w:t>
            </w:r>
            <w:r w:rsidRPr="00F5592F">
              <w:rPr>
                <w:sz w:val="28"/>
                <w:szCs w:val="28"/>
              </w:rPr>
              <w:t>и доступность транспортного обслуживания населения  и субъектов экономической деятельности сельского поселения</w:t>
            </w:r>
            <w:r w:rsidR="0015309C" w:rsidRPr="00F5592F">
              <w:rPr>
                <w:sz w:val="28"/>
                <w:szCs w:val="28"/>
              </w:rPr>
              <w:t>;</w:t>
            </w:r>
          </w:p>
          <w:p w:rsidR="0015309C" w:rsidRPr="00F5592F" w:rsidRDefault="001778CA" w:rsidP="001778CA">
            <w:pPr>
              <w:pStyle w:val="ac"/>
              <w:numPr>
                <w:ilvl w:val="0"/>
                <w:numId w:val="5"/>
              </w:numPr>
              <w:jc w:val="both"/>
              <w:rPr>
                <w:sz w:val="28"/>
                <w:szCs w:val="28"/>
              </w:rPr>
            </w:pPr>
            <w:r w:rsidRPr="00F5592F">
              <w:rPr>
                <w:sz w:val="28"/>
                <w:szCs w:val="28"/>
              </w:rPr>
              <w:t>обеспечить надежность и безопасность системы транспортной инфраструктуры</w:t>
            </w:r>
            <w:r w:rsidR="0015309C" w:rsidRPr="00F5592F">
              <w:rPr>
                <w:sz w:val="28"/>
                <w:szCs w:val="28"/>
              </w:rPr>
              <w:t>.</w:t>
            </w:r>
          </w:p>
        </w:tc>
      </w:tr>
    </w:tbl>
    <w:p w:rsidR="003B31C8" w:rsidRPr="00F5592F" w:rsidRDefault="003B31C8" w:rsidP="00F0520F">
      <w:pPr>
        <w:spacing w:line="360" w:lineRule="auto"/>
        <w:ind w:right="283"/>
        <w:rPr>
          <w:rFonts w:cs="Times New Roman"/>
          <w:sz w:val="28"/>
          <w:szCs w:val="28"/>
        </w:rPr>
      </w:pPr>
    </w:p>
    <w:p w:rsidR="00992189" w:rsidRPr="00F5592F" w:rsidRDefault="00992189" w:rsidP="00F0520F">
      <w:pPr>
        <w:spacing w:line="360" w:lineRule="auto"/>
        <w:ind w:right="283"/>
        <w:rPr>
          <w:rFonts w:cs="Times New Roman"/>
          <w:sz w:val="28"/>
          <w:szCs w:val="28"/>
        </w:rPr>
      </w:pPr>
    </w:p>
    <w:p w:rsidR="00992189" w:rsidRPr="00F5592F" w:rsidRDefault="00992189" w:rsidP="00F0520F">
      <w:pPr>
        <w:spacing w:line="360" w:lineRule="auto"/>
        <w:ind w:right="283"/>
        <w:rPr>
          <w:rFonts w:cs="Times New Roman"/>
          <w:sz w:val="28"/>
          <w:szCs w:val="28"/>
        </w:rPr>
      </w:pPr>
    </w:p>
    <w:p w:rsidR="00992189" w:rsidRPr="00F5592F" w:rsidRDefault="00992189" w:rsidP="00F5592F">
      <w:pPr>
        <w:pStyle w:val="1"/>
        <w:ind w:right="-1"/>
        <w:rPr>
          <w:sz w:val="28"/>
          <w:szCs w:val="28"/>
        </w:rPr>
      </w:pPr>
      <w:bookmarkStart w:id="2" w:name="_Toc459972363"/>
      <w:r w:rsidRPr="00F5592F">
        <w:rPr>
          <w:sz w:val="28"/>
          <w:szCs w:val="28"/>
        </w:rPr>
        <w:lastRenderedPageBreak/>
        <w:t>Характеристика проблемы, на решение которой направлена Программа</w:t>
      </w:r>
      <w:bookmarkEnd w:id="2"/>
    </w:p>
    <w:p w:rsidR="0015466E" w:rsidRPr="00F5592F" w:rsidRDefault="0015466E" w:rsidP="00D87E9F">
      <w:pPr>
        <w:pStyle w:val="aa"/>
        <w:rPr>
          <w:sz w:val="28"/>
          <w:szCs w:val="28"/>
        </w:rPr>
      </w:pPr>
      <w:r w:rsidRPr="00F5592F">
        <w:rPr>
          <w:sz w:val="28"/>
          <w:szCs w:val="28"/>
        </w:rPr>
        <w:t>Камчатский край – один из самых удаленных от центра регионов России, который не имеет внешних сухопутных коммуникаций.</w:t>
      </w:r>
    </w:p>
    <w:p w:rsidR="007B6AC2" w:rsidRPr="00F5592F" w:rsidRDefault="007B6AC2" w:rsidP="00D87E9F">
      <w:pPr>
        <w:pStyle w:val="aa"/>
        <w:rPr>
          <w:sz w:val="28"/>
          <w:szCs w:val="28"/>
        </w:rPr>
      </w:pPr>
      <w:r w:rsidRPr="00F5592F">
        <w:rPr>
          <w:sz w:val="28"/>
          <w:szCs w:val="28"/>
        </w:rPr>
        <w:t>В настоящее время социально-экономическое развитие Камчатского края во многом сдерживается из-за неудовлетворительного состояния дорожной сети, высокой степени износа значительной части автомобильных дорог и искусственных сооружений. Низкое транспортно-эксплуатационное состояние дорог Камчатского края, прохождение их по территории населенных пунктов способствуют совершению дорожно-транспортных происшествий</w:t>
      </w:r>
      <w:r w:rsidR="002168E9" w:rsidRPr="00F5592F">
        <w:rPr>
          <w:sz w:val="28"/>
          <w:szCs w:val="28"/>
        </w:rPr>
        <w:t>.</w:t>
      </w:r>
    </w:p>
    <w:p w:rsidR="00CB5919" w:rsidRPr="00F5592F" w:rsidRDefault="00CB5919" w:rsidP="00CB5919">
      <w:pPr>
        <w:pStyle w:val="aa"/>
        <w:rPr>
          <w:sz w:val="28"/>
          <w:szCs w:val="28"/>
        </w:rPr>
      </w:pPr>
      <w:r w:rsidRPr="00F5592F">
        <w:rPr>
          <w:sz w:val="28"/>
          <w:szCs w:val="28"/>
        </w:rPr>
        <w:t>Сформировавшаяся сеть автомобильных дорог в Камчатском крае имеет незавершенный характер. Существующие дороги не обеспечивают круглогодичного автотранспортного сообщения наиболее развитых в экономическом отношении южных и центральных районов с его северной частью.</w:t>
      </w:r>
    </w:p>
    <w:p w:rsidR="00CB5919" w:rsidRPr="00F5592F" w:rsidRDefault="00CB5919" w:rsidP="00CB5919">
      <w:pPr>
        <w:pStyle w:val="aa"/>
        <w:rPr>
          <w:sz w:val="28"/>
          <w:szCs w:val="28"/>
        </w:rPr>
      </w:pPr>
      <w:r w:rsidRPr="00F5592F">
        <w:rPr>
          <w:sz w:val="28"/>
          <w:szCs w:val="28"/>
        </w:rPr>
        <w:t xml:space="preserve">Плотность дорог с твердым покрытием в крае ниже </w:t>
      </w:r>
      <w:proofErr w:type="spellStart"/>
      <w:r w:rsidRPr="00F5592F">
        <w:rPr>
          <w:sz w:val="28"/>
          <w:szCs w:val="28"/>
        </w:rPr>
        <w:t>среднероссийского</w:t>
      </w:r>
      <w:proofErr w:type="spellEnd"/>
      <w:r w:rsidRPr="00F5592F">
        <w:rPr>
          <w:sz w:val="28"/>
          <w:szCs w:val="28"/>
        </w:rPr>
        <w:t xml:space="preserve"> уровня более чем в 10 раз.</w:t>
      </w:r>
    </w:p>
    <w:p w:rsidR="00DC7F97" w:rsidRPr="00F5592F" w:rsidRDefault="00DC7F97" w:rsidP="00D87E9F">
      <w:pPr>
        <w:pStyle w:val="aa"/>
        <w:rPr>
          <w:sz w:val="28"/>
          <w:szCs w:val="28"/>
        </w:rPr>
      </w:pPr>
      <w:r w:rsidRPr="00F5592F">
        <w:rPr>
          <w:sz w:val="28"/>
          <w:szCs w:val="28"/>
        </w:rPr>
        <w:t>Транспортный комплекс является жизнеобеспечивающим для региона. Устойчивое развитие транспорта и сопутствующей транспортной инфраструктуры создает условия для интеграции территорий края в единое социально-экономическое пространство, для свободного перемещения товаров и услуг, обеспечивает повышение качества жизни населения.</w:t>
      </w:r>
    </w:p>
    <w:p w:rsidR="00DC7F97" w:rsidRPr="00F5592F" w:rsidRDefault="00DC7F97" w:rsidP="00DC7F97">
      <w:pPr>
        <w:pStyle w:val="aa"/>
        <w:rPr>
          <w:sz w:val="28"/>
          <w:szCs w:val="28"/>
        </w:rPr>
      </w:pPr>
      <w:r w:rsidRPr="00F5592F">
        <w:rPr>
          <w:sz w:val="28"/>
          <w:szCs w:val="28"/>
        </w:rPr>
        <w:t xml:space="preserve">К числу проблем развития транспортного комплекса Камчатского края относится низкий уровень развития дорожно-транспортной инфраструктуры в сочетании с низким техническим уровнем и неудовлетворительным состоянием его производственной базы. Для Камчатского края также характерным является отсутствие надежного транспортного сообщения с материком, ограниченные возможности увеличения внешнеторгового </w:t>
      </w:r>
      <w:r w:rsidRPr="00F5592F">
        <w:rPr>
          <w:sz w:val="28"/>
          <w:szCs w:val="28"/>
        </w:rPr>
        <w:lastRenderedPageBreak/>
        <w:t>грузооборота портового хозяйства, несовершенство системы аэропортов и аэродромов.</w:t>
      </w:r>
    </w:p>
    <w:p w:rsidR="00DC7F97" w:rsidRPr="00F5592F" w:rsidRDefault="00DC7F97" w:rsidP="00DC7F97">
      <w:pPr>
        <w:pStyle w:val="aa"/>
        <w:rPr>
          <w:sz w:val="28"/>
          <w:szCs w:val="28"/>
        </w:rPr>
      </w:pPr>
      <w:r w:rsidRPr="00F5592F">
        <w:rPr>
          <w:sz w:val="28"/>
          <w:szCs w:val="28"/>
        </w:rPr>
        <w:t>Слабое пространственное развитие транспортных сетей приводит к локализации хозяйственных и социально-культурных комплексов, ограничивает возможности влияния территорий, являющихся лидерами экономического роста, на развитие других муниципальных образований.</w:t>
      </w:r>
    </w:p>
    <w:p w:rsidR="00DC7F97" w:rsidRPr="00F5592F" w:rsidRDefault="00DC7F97" w:rsidP="00DC7F97">
      <w:pPr>
        <w:pStyle w:val="aa"/>
        <w:rPr>
          <w:sz w:val="28"/>
          <w:szCs w:val="28"/>
        </w:rPr>
      </w:pPr>
      <w:r w:rsidRPr="00F5592F">
        <w:rPr>
          <w:sz w:val="28"/>
          <w:szCs w:val="28"/>
        </w:rPr>
        <w:t>Сохраняются тенденции старения основных фондов, что выражается высокой степенью износа объектов транспортного комплекса. Существует проблема привлечения инвестиций на развитие транспортной отрасли, что обусловлено низкими инвестиционными возможностями транспортных предприятий, низкой доходностью проектов и высокими рисками.</w:t>
      </w:r>
    </w:p>
    <w:p w:rsidR="002E7FD2" w:rsidRPr="00F5592F" w:rsidRDefault="002E7FD2" w:rsidP="002E7FD2">
      <w:pPr>
        <w:pStyle w:val="aa"/>
        <w:rPr>
          <w:sz w:val="28"/>
          <w:szCs w:val="28"/>
        </w:rPr>
      </w:pPr>
      <w:r w:rsidRPr="00F5592F">
        <w:rPr>
          <w:sz w:val="28"/>
          <w:szCs w:val="28"/>
        </w:rPr>
        <w:t>Развитие дорожно-транспортной инфраструктуры позволит ускорить социально-экономическое развитие отдаленных районов Камчатского края, поддержать реализаци</w:t>
      </w:r>
      <w:r w:rsidR="000D670A" w:rsidRPr="00F5592F">
        <w:rPr>
          <w:sz w:val="28"/>
          <w:szCs w:val="28"/>
        </w:rPr>
        <w:t>ю</w:t>
      </w:r>
      <w:r w:rsidRPr="00F5592F">
        <w:rPr>
          <w:sz w:val="28"/>
          <w:szCs w:val="28"/>
        </w:rPr>
        <w:t xml:space="preserve"> инвестиционных проектов в минерально-сырьевом комплексе, в энергетики, обеспечит условия развития туризма.</w:t>
      </w:r>
    </w:p>
    <w:p w:rsidR="00E20032" w:rsidRPr="00F5592F" w:rsidRDefault="00121A92" w:rsidP="00D87E9F">
      <w:pPr>
        <w:pStyle w:val="aa"/>
        <w:rPr>
          <w:sz w:val="28"/>
          <w:szCs w:val="28"/>
        </w:rPr>
      </w:pPr>
      <w:r w:rsidRPr="00F5592F">
        <w:rPr>
          <w:sz w:val="28"/>
          <w:szCs w:val="28"/>
        </w:rPr>
        <w:t xml:space="preserve">При </w:t>
      </w:r>
      <w:r w:rsidR="00A2552D" w:rsidRPr="00F5592F">
        <w:rPr>
          <w:sz w:val="28"/>
          <w:szCs w:val="28"/>
        </w:rPr>
        <w:t>сохранении существующе</w:t>
      </w:r>
      <w:r w:rsidR="00E90F1D" w:rsidRPr="00F5592F">
        <w:rPr>
          <w:sz w:val="28"/>
          <w:szCs w:val="28"/>
        </w:rPr>
        <w:t xml:space="preserve">й тенденции </w:t>
      </w:r>
      <w:proofErr w:type="gramStart"/>
      <w:r w:rsidR="00E90F1D" w:rsidRPr="00F5592F">
        <w:rPr>
          <w:sz w:val="28"/>
          <w:szCs w:val="28"/>
        </w:rPr>
        <w:t>будет</w:t>
      </w:r>
      <w:proofErr w:type="gramEnd"/>
      <w:r w:rsidR="00E90F1D" w:rsidRPr="00F5592F">
        <w:rPr>
          <w:sz w:val="28"/>
          <w:szCs w:val="28"/>
        </w:rPr>
        <w:t xml:space="preserve"> происходит снижение качества жизни населения и дальнейш</w:t>
      </w:r>
      <w:r w:rsidR="00267C3B" w:rsidRPr="00F5592F">
        <w:rPr>
          <w:sz w:val="28"/>
          <w:szCs w:val="28"/>
        </w:rPr>
        <w:t>ая ее убыль по причине переезда</w:t>
      </w:r>
      <w:r w:rsidR="00E90F1D" w:rsidRPr="00F5592F">
        <w:rPr>
          <w:sz w:val="28"/>
          <w:szCs w:val="28"/>
        </w:rPr>
        <w:t xml:space="preserve"> в более благополучные районы</w:t>
      </w:r>
      <w:r w:rsidR="00E20032" w:rsidRPr="00F5592F">
        <w:rPr>
          <w:sz w:val="28"/>
          <w:szCs w:val="28"/>
        </w:rPr>
        <w:t xml:space="preserve">.  </w:t>
      </w:r>
    </w:p>
    <w:p w:rsidR="00992189" w:rsidRPr="00F5592F" w:rsidRDefault="00992189" w:rsidP="00F0520F">
      <w:pPr>
        <w:spacing w:line="360" w:lineRule="auto"/>
        <w:ind w:right="283"/>
        <w:rPr>
          <w:rFonts w:cs="Times New Roman"/>
          <w:sz w:val="28"/>
          <w:szCs w:val="28"/>
        </w:rPr>
      </w:pPr>
    </w:p>
    <w:p w:rsidR="00992189" w:rsidRPr="00F5592F" w:rsidRDefault="00992189" w:rsidP="00F5592F">
      <w:pPr>
        <w:pStyle w:val="1"/>
        <w:ind w:right="-1"/>
        <w:rPr>
          <w:sz w:val="28"/>
          <w:szCs w:val="28"/>
        </w:rPr>
      </w:pPr>
      <w:bookmarkStart w:id="3" w:name="_Toc459972364"/>
      <w:r w:rsidRPr="00F5592F">
        <w:rPr>
          <w:sz w:val="28"/>
          <w:szCs w:val="28"/>
          <w:shd w:val="clear" w:color="auto" w:fill="FFFFFF"/>
        </w:rPr>
        <w:lastRenderedPageBreak/>
        <w:t>Основные цели и задачи Программы, целевые показатели (индикаторы) реализации Программы</w:t>
      </w:r>
      <w:bookmarkEnd w:id="3"/>
    </w:p>
    <w:p w:rsidR="00695A2B" w:rsidRPr="00F5592F" w:rsidRDefault="00695A2B" w:rsidP="00160D66">
      <w:pPr>
        <w:pStyle w:val="aa"/>
        <w:rPr>
          <w:sz w:val="28"/>
          <w:szCs w:val="28"/>
        </w:rPr>
      </w:pPr>
      <w:r w:rsidRPr="00F5592F">
        <w:rPr>
          <w:sz w:val="28"/>
          <w:szCs w:val="28"/>
        </w:rPr>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 Основными целями программы являются:</w:t>
      </w:r>
    </w:p>
    <w:p w:rsidR="00695A2B" w:rsidRPr="00F5592F" w:rsidRDefault="00CD6321" w:rsidP="00444D6D">
      <w:pPr>
        <w:pStyle w:val="a4"/>
        <w:ind w:hanging="357"/>
        <w:rPr>
          <w:sz w:val="28"/>
          <w:szCs w:val="28"/>
        </w:rPr>
      </w:pPr>
      <w:r w:rsidRPr="00F5592F">
        <w:rPr>
          <w:sz w:val="28"/>
          <w:szCs w:val="28"/>
        </w:rPr>
        <w:t>повышение доступности услуг транспортного комплекса для населения</w:t>
      </w:r>
      <w:r w:rsidR="00DF65FA" w:rsidRPr="00F5592F">
        <w:rPr>
          <w:sz w:val="28"/>
          <w:szCs w:val="28"/>
        </w:rPr>
        <w:t>;</w:t>
      </w:r>
    </w:p>
    <w:p w:rsidR="00DF65FA" w:rsidRPr="00F5592F" w:rsidRDefault="00CD6321" w:rsidP="00444D6D">
      <w:pPr>
        <w:pStyle w:val="a4"/>
        <w:ind w:hanging="357"/>
        <w:rPr>
          <w:sz w:val="28"/>
          <w:szCs w:val="28"/>
        </w:rPr>
      </w:pPr>
      <w:r w:rsidRPr="00F5592F">
        <w:rPr>
          <w:sz w:val="28"/>
          <w:szCs w:val="28"/>
        </w:rPr>
        <w:t>повышение комплексной безопасности и устойчивости транспортной системы</w:t>
      </w:r>
      <w:r w:rsidR="00DF65FA" w:rsidRPr="00F5592F">
        <w:rPr>
          <w:sz w:val="28"/>
          <w:szCs w:val="28"/>
        </w:rPr>
        <w:t>;</w:t>
      </w:r>
    </w:p>
    <w:p w:rsidR="00DF65FA" w:rsidRPr="00F5592F" w:rsidRDefault="00CD6321" w:rsidP="00444D6D">
      <w:pPr>
        <w:pStyle w:val="a4"/>
        <w:ind w:hanging="357"/>
        <w:rPr>
          <w:sz w:val="28"/>
          <w:szCs w:val="28"/>
        </w:rPr>
      </w:pPr>
      <w:r w:rsidRPr="00F5592F">
        <w:rPr>
          <w:sz w:val="28"/>
          <w:szCs w:val="28"/>
        </w:rPr>
        <w:t>обеспечение эффективного функционирования действующей транспортной инфраструктуры</w:t>
      </w:r>
      <w:r w:rsidR="00135474" w:rsidRPr="00F5592F">
        <w:rPr>
          <w:sz w:val="28"/>
          <w:szCs w:val="28"/>
        </w:rPr>
        <w:t>.</w:t>
      </w:r>
    </w:p>
    <w:p w:rsidR="003F3BE6" w:rsidRPr="00F5592F" w:rsidRDefault="000378BC" w:rsidP="00160D66">
      <w:pPr>
        <w:pStyle w:val="aa"/>
        <w:rPr>
          <w:sz w:val="28"/>
          <w:szCs w:val="28"/>
        </w:rPr>
      </w:pPr>
      <w:r w:rsidRPr="00F5592F">
        <w:rPr>
          <w:sz w:val="28"/>
          <w:szCs w:val="28"/>
        </w:rPr>
        <w:t>Для</w:t>
      </w:r>
      <w:r w:rsidR="003F3BE6" w:rsidRPr="00F5592F">
        <w:rPr>
          <w:sz w:val="28"/>
          <w:szCs w:val="28"/>
        </w:rPr>
        <w:t xml:space="preserve"> достижения данных целей необходимо определить перечень требуемых мероприятий и их последовательность реализации.</w:t>
      </w:r>
    </w:p>
    <w:p w:rsidR="00DF65FA" w:rsidRPr="00F5592F" w:rsidRDefault="00DF65FA" w:rsidP="00160D66">
      <w:pPr>
        <w:pStyle w:val="aa"/>
        <w:rPr>
          <w:sz w:val="28"/>
          <w:szCs w:val="28"/>
        </w:rPr>
      </w:pPr>
      <w:r w:rsidRPr="00F5592F">
        <w:rPr>
          <w:sz w:val="28"/>
          <w:szCs w:val="28"/>
        </w:rPr>
        <w:t xml:space="preserve">Бюджетные средства, направляемые на реализацию программы, должны быть предназначены для реализации проектов модернизации объектов </w:t>
      </w:r>
      <w:r w:rsidR="000615DB" w:rsidRPr="00F5592F">
        <w:rPr>
          <w:sz w:val="28"/>
          <w:szCs w:val="28"/>
        </w:rPr>
        <w:t>транспортной инфраструктуры и дорожного хозяйства, связанных с ремонтом, реконструкцией существующих объектов, а также со строительство</w:t>
      </w:r>
      <w:r w:rsidR="00192FF3" w:rsidRPr="00F5592F">
        <w:rPr>
          <w:sz w:val="28"/>
          <w:szCs w:val="28"/>
        </w:rPr>
        <w:t>м</w:t>
      </w:r>
      <w:r w:rsidR="000615DB" w:rsidRPr="00F5592F">
        <w:rPr>
          <w:sz w:val="28"/>
          <w:szCs w:val="28"/>
        </w:rPr>
        <w:t xml:space="preserve"> новых объектов</w:t>
      </w:r>
      <w:r w:rsidR="00593935" w:rsidRPr="00F5592F">
        <w:rPr>
          <w:sz w:val="28"/>
          <w:szCs w:val="28"/>
        </w:rPr>
        <w:t xml:space="preserve"> (автомобильные дороги</w:t>
      </w:r>
      <w:r w:rsidR="00192FF3" w:rsidRPr="00F5592F">
        <w:rPr>
          <w:sz w:val="28"/>
          <w:szCs w:val="28"/>
        </w:rPr>
        <w:t>)</w:t>
      </w:r>
      <w:r w:rsidR="000615DB" w:rsidRPr="00F5592F">
        <w:rPr>
          <w:sz w:val="28"/>
          <w:szCs w:val="28"/>
        </w:rPr>
        <w:t>.</w:t>
      </w:r>
      <w:r w:rsidR="00095A3C" w:rsidRPr="00F5592F">
        <w:rPr>
          <w:sz w:val="28"/>
          <w:szCs w:val="28"/>
        </w:rPr>
        <w:t xml:space="preserve"> </w:t>
      </w:r>
    </w:p>
    <w:p w:rsidR="003B31C8" w:rsidRPr="00F5592F" w:rsidRDefault="003B31C8" w:rsidP="00F5592F">
      <w:pPr>
        <w:pStyle w:val="1"/>
        <w:ind w:right="-1"/>
        <w:rPr>
          <w:sz w:val="28"/>
          <w:szCs w:val="28"/>
        </w:rPr>
      </w:pPr>
      <w:bookmarkStart w:id="4" w:name="_Toc459972365"/>
      <w:r w:rsidRPr="00F5592F">
        <w:rPr>
          <w:sz w:val="28"/>
          <w:szCs w:val="28"/>
        </w:rPr>
        <w:lastRenderedPageBreak/>
        <w:t>Характеристика существующего сост</w:t>
      </w:r>
      <w:r w:rsidR="00D56AFA" w:rsidRPr="00F5592F">
        <w:rPr>
          <w:sz w:val="28"/>
          <w:szCs w:val="28"/>
        </w:rPr>
        <w:t xml:space="preserve">ояния </w:t>
      </w:r>
      <w:r w:rsidR="004F2CF6" w:rsidRPr="00F5592F">
        <w:rPr>
          <w:sz w:val="28"/>
          <w:szCs w:val="28"/>
        </w:rPr>
        <w:t>транспортной</w:t>
      </w:r>
      <w:r w:rsidR="00D56AFA" w:rsidRPr="00F5592F">
        <w:rPr>
          <w:sz w:val="28"/>
          <w:szCs w:val="28"/>
        </w:rPr>
        <w:t xml:space="preserve"> инфраструктуры</w:t>
      </w:r>
      <w:bookmarkEnd w:id="4"/>
    </w:p>
    <w:p w:rsidR="003B31C8" w:rsidRPr="00F5592F" w:rsidRDefault="004F2CF6" w:rsidP="00F5592F">
      <w:pPr>
        <w:pStyle w:val="11"/>
        <w:ind w:right="-1"/>
        <w:rPr>
          <w:sz w:val="28"/>
          <w:szCs w:val="28"/>
        </w:rPr>
      </w:pPr>
      <w:bookmarkStart w:id="5" w:name="_Toc459972366"/>
      <w:r w:rsidRPr="00F5592F">
        <w:rPr>
          <w:sz w:val="28"/>
          <w:szCs w:val="28"/>
        </w:rPr>
        <w:t>Анализ положения Камчатского края в структуре пространственной о</w:t>
      </w:r>
      <w:r w:rsidR="00C9491F" w:rsidRPr="00F5592F">
        <w:rPr>
          <w:sz w:val="28"/>
          <w:szCs w:val="28"/>
        </w:rPr>
        <w:t>рганизации Российской Федерации,</w:t>
      </w:r>
      <w:r w:rsidRPr="00F5592F">
        <w:rPr>
          <w:sz w:val="28"/>
          <w:szCs w:val="28"/>
        </w:rPr>
        <w:t xml:space="preserve"> </w:t>
      </w:r>
      <w:r w:rsidR="00C9491F" w:rsidRPr="00F5592F">
        <w:rPr>
          <w:sz w:val="28"/>
          <w:szCs w:val="28"/>
        </w:rPr>
        <w:t>а</w:t>
      </w:r>
      <w:r w:rsidRPr="00F5592F">
        <w:rPr>
          <w:sz w:val="28"/>
          <w:szCs w:val="28"/>
        </w:rPr>
        <w:t xml:space="preserve">нализ положения </w:t>
      </w:r>
      <w:r w:rsidR="00BD3E00" w:rsidRPr="00F5592F">
        <w:rPr>
          <w:sz w:val="28"/>
          <w:szCs w:val="28"/>
        </w:rPr>
        <w:t>Новоавачинского</w:t>
      </w:r>
      <w:r w:rsidR="00EF31DA" w:rsidRPr="00F5592F">
        <w:rPr>
          <w:sz w:val="28"/>
          <w:szCs w:val="28"/>
        </w:rPr>
        <w:t xml:space="preserve"> </w:t>
      </w:r>
      <w:r w:rsidRPr="00F5592F">
        <w:rPr>
          <w:sz w:val="28"/>
          <w:szCs w:val="28"/>
        </w:rPr>
        <w:t>сельско</w:t>
      </w:r>
      <w:r w:rsidR="00BD3E00" w:rsidRPr="00F5592F">
        <w:rPr>
          <w:sz w:val="28"/>
          <w:szCs w:val="28"/>
        </w:rPr>
        <w:t>го</w:t>
      </w:r>
      <w:r w:rsidRPr="00F5592F">
        <w:rPr>
          <w:sz w:val="28"/>
          <w:szCs w:val="28"/>
        </w:rPr>
        <w:t xml:space="preserve"> поселени</w:t>
      </w:r>
      <w:r w:rsidR="00BD3E00" w:rsidRPr="00F5592F">
        <w:rPr>
          <w:sz w:val="28"/>
          <w:szCs w:val="28"/>
        </w:rPr>
        <w:t>я</w:t>
      </w:r>
      <w:r w:rsidRPr="00F5592F">
        <w:rPr>
          <w:sz w:val="28"/>
          <w:szCs w:val="28"/>
        </w:rPr>
        <w:t xml:space="preserve"> в структуре пространственной организации </w:t>
      </w:r>
      <w:r w:rsidR="00C9491F" w:rsidRPr="00F5592F">
        <w:rPr>
          <w:sz w:val="28"/>
          <w:szCs w:val="28"/>
        </w:rPr>
        <w:t>Камчатского края</w:t>
      </w:r>
      <w:bookmarkEnd w:id="5"/>
    </w:p>
    <w:p w:rsidR="00C9491F" w:rsidRPr="00F5592F" w:rsidRDefault="00C9491F" w:rsidP="00C9491F">
      <w:pPr>
        <w:pStyle w:val="aa"/>
        <w:rPr>
          <w:sz w:val="28"/>
          <w:szCs w:val="28"/>
        </w:rPr>
      </w:pPr>
      <w:r w:rsidRPr="00F5592F">
        <w:rPr>
          <w:sz w:val="28"/>
          <w:szCs w:val="28"/>
        </w:rPr>
        <w:t>Камчатский край – один из самых удаленных от центра регионов России, который не имеет внешних сухопутных коммуникаций. Расстояние до ближайших портов, расположенных на железной дороге, составляет от 1,7 до 2,5 тыс.км.</w:t>
      </w:r>
    </w:p>
    <w:p w:rsidR="00C9491F" w:rsidRPr="00F5592F" w:rsidRDefault="00C9491F" w:rsidP="00C9491F">
      <w:pPr>
        <w:pStyle w:val="aa"/>
        <w:rPr>
          <w:sz w:val="28"/>
          <w:szCs w:val="28"/>
        </w:rPr>
      </w:pPr>
      <w:r w:rsidRPr="00F5592F">
        <w:rPr>
          <w:sz w:val="28"/>
          <w:szCs w:val="28"/>
        </w:rPr>
        <w:t>Морской, авиационный, автомобильный и находящийся в стадии становления трубопроводный транспорт не конкурируют друг с другом, поскольку занимают собственные транспортные ниши.</w:t>
      </w:r>
    </w:p>
    <w:p w:rsidR="00525D60" w:rsidRPr="00F5592F" w:rsidRDefault="00525D60" w:rsidP="00525D60">
      <w:pPr>
        <w:pStyle w:val="aa"/>
        <w:rPr>
          <w:sz w:val="28"/>
          <w:szCs w:val="28"/>
        </w:rPr>
      </w:pPr>
      <w:r w:rsidRPr="00F5592F">
        <w:rPr>
          <w:sz w:val="28"/>
          <w:szCs w:val="28"/>
        </w:rPr>
        <w:t xml:space="preserve">Основным видом транспорта, осуществляющим доставку грузов на территорию Камчатского края, является морской транспорт. Морской порт Петропавловск-Камчатский, через который осуществляется завоз большинства грузов (продукции) в Камчатский край, расположен в Северо-восточной части Авачинской губы, расположенной в северной части </w:t>
      </w:r>
      <w:proofErr w:type="spellStart"/>
      <w:r w:rsidRPr="00F5592F">
        <w:rPr>
          <w:sz w:val="28"/>
          <w:szCs w:val="28"/>
        </w:rPr>
        <w:t>Авачинского</w:t>
      </w:r>
      <w:proofErr w:type="spellEnd"/>
      <w:r w:rsidRPr="00F5592F">
        <w:rPr>
          <w:sz w:val="28"/>
          <w:szCs w:val="28"/>
        </w:rPr>
        <w:t xml:space="preserve"> залива Берингова моря. Ограниченная транспортная доступность всей территории Камчатского края выражается в отсутствии железнодорожного и автомобильного сообщения края с районами производства продукции (в том числе, топлива), характеризуется удаленностью региона от стратегических трубопроводов, пунктов перевалки грузов, определяется суровостью природных условий и большими расстояниями между населенными пунктами.</w:t>
      </w:r>
    </w:p>
    <w:p w:rsidR="00525D60" w:rsidRPr="00F5592F" w:rsidRDefault="00525D60" w:rsidP="00525D60">
      <w:pPr>
        <w:pStyle w:val="aa"/>
        <w:rPr>
          <w:sz w:val="28"/>
          <w:szCs w:val="28"/>
        </w:rPr>
      </w:pPr>
      <w:r w:rsidRPr="00F5592F">
        <w:rPr>
          <w:sz w:val="28"/>
          <w:szCs w:val="28"/>
        </w:rPr>
        <w:t>Природно-климатические и географические особенности Камчатского края существенно определяют уникальный облик транспортных систем региона и влияют на стоимость, скорость и ритмичность доставки грузов.</w:t>
      </w:r>
    </w:p>
    <w:p w:rsidR="00525D60" w:rsidRPr="00F5592F" w:rsidRDefault="00525D60" w:rsidP="00525D60">
      <w:pPr>
        <w:pStyle w:val="aa"/>
        <w:rPr>
          <w:sz w:val="28"/>
          <w:szCs w:val="28"/>
        </w:rPr>
      </w:pPr>
      <w:r w:rsidRPr="00F5592F">
        <w:rPr>
          <w:sz w:val="28"/>
          <w:szCs w:val="28"/>
        </w:rPr>
        <w:t>Существующая транспортная система Камчатки характеризуется:</w:t>
      </w:r>
    </w:p>
    <w:p w:rsidR="00525D60" w:rsidRPr="00F5592F" w:rsidRDefault="00525D60" w:rsidP="002C278D">
      <w:pPr>
        <w:pStyle w:val="a4"/>
        <w:ind w:hanging="357"/>
        <w:rPr>
          <w:sz w:val="28"/>
          <w:szCs w:val="28"/>
        </w:rPr>
      </w:pPr>
      <w:r w:rsidRPr="00F5592F">
        <w:rPr>
          <w:sz w:val="28"/>
          <w:szCs w:val="28"/>
        </w:rPr>
        <w:lastRenderedPageBreak/>
        <w:t>отсутствием железнодорожного и внутреннего водного сообщения;</w:t>
      </w:r>
    </w:p>
    <w:p w:rsidR="00525D60" w:rsidRPr="00F5592F" w:rsidRDefault="00525D60" w:rsidP="002C278D">
      <w:pPr>
        <w:pStyle w:val="a4"/>
        <w:ind w:hanging="357"/>
        <w:rPr>
          <w:sz w:val="28"/>
          <w:szCs w:val="28"/>
        </w:rPr>
      </w:pPr>
      <w:r w:rsidRPr="00F5592F">
        <w:rPr>
          <w:sz w:val="28"/>
          <w:szCs w:val="28"/>
        </w:rPr>
        <w:t>отсутствием выхода на опорную сеть автомобильных дорог России;</w:t>
      </w:r>
    </w:p>
    <w:p w:rsidR="00525D60" w:rsidRPr="00F5592F" w:rsidRDefault="00525D60" w:rsidP="002C278D">
      <w:pPr>
        <w:pStyle w:val="a4"/>
        <w:ind w:hanging="357"/>
        <w:rPr>
          <w:sz w:val="28"/>
          <w:szCs w:val="28"/>
        </w:rPr>
      </w:pPr>
      <w:r w:rsidRPr="00F5592F">
        <w:rPr>
          <w:sz w:val="28"/>
          <w:szCs w:val="28"/>
        </w:rPr>
        <w:t>неразвитостью региональной сети автомобильных дорог;</w:t>
      </w:r>
    </w:p>
    <w:p w:rsidR="00525D60" w:rsidRPr="00F5592F" w:rsidRDefault="00525D60" w:rsidP="002C278D">
      <w:pPr>
        <w:pStyle w:val="a4"/>
        <w:ind w:hanging="357"/>
        <w:rPr>
          <w:sz w:val="28"/>
          <w:szCs w:val="28"/>
        </w:rPr>
      </w:pPr>
      <w:r w:rsidRPr="00F5592F">
        <w:rPr>
          <w:sz w:val="28"/>
          <w:szCs w:val="28"/>
        </w:rPr>
        <w:t>неразвитостью инфраструктуры портопунктов;</w:t>
      </w:r>
    </w:p>
    <w:p w:rsidR="00525D60" w:rsidRPr="00F5592F" w:rsidRDefault="00525D60" w:rsidP="002C278D">
      <w:pPr>
        <w:pStyle w:val="a4"/>
        <w:ind w:hanging="357"/>
        <w:rPr>
          <w:sz w:val="28"/>
          <w:szCs w:val="28"/>
        </w:rPr>
      </w:pPr>
      <w:r w:rsidRPr="00F5592F">
        <w:rPr>
          <w:sz w:val="28"/>
          <w:szCs w:val="28"/>
        </w:rPr>
        <w:t>необходимостью отвлечения значительных финансовых ресурсов на создание запасов топлива, продовольствия и других материалов.</w:t>
      </w:r>
    </w:p>
    <w:p w:rsidR="00E4449B" w:rsidRPr="00F5592F" w:rsidRDefault="008A1834" w:rsidP="00E4449B">
      <w:pPr>
        <w:pStyle w:val="aa"/>
        <w:rPr>
          <w:sz w:val="28"/>
          <w:szCs w:val="28"/>
        </w:rPr>
      </w:pPr>
      <w:proofErr w:type="spellStart"/>
      <w:r w:rsidRPr="00F5592F">
        <w:rPr>
          <w:sz w:val="28"/>
          <w:szCs w:val="28"/>
        </w:rPr>
        <w:t>Новоавачинское</w:t>
      </w:r>
      <w:proofErr w:type="spellEnd"/>
      <w:r w:rsidRPr="00F5592F">
        <w:rPr>
          <w:sz w:val="28"/>
          <w:szCs w:val="28"/>
        </w:rPr>
        <w:t xml:space="preserve"> сельское поселения расположено в юго-восточной части Елизовского муниципального района</w:t>
      </w:r>
      <w:r w:rsidR="009747F0" w:rsidRPr="00F5592F">
        <w:rPr>
          <w:sz w:val="28"/>
          <w:szCs w:val="28"/>
        </w:rPr>
        <w:t>, между территорией Пио</w:t>
      </w:r>
      <w:r w:rsidRPr="00F5592F">
        <w:rPr>
          <w:sz w:val="28"/>
          <w:szCs w:val="28"/>
        </w:rPr>
        <w:t>нерского с</w:t>
      </w:r>
      <w:r w:rsidR="009747F0" w:rsidRPr="00F5592F">
        <w:rPr>
          <w:sz w:val="28"/>
          <w:szCs w:val="28"/>
        </w:rPr>
        <w:t xml:space="preserve">ельского поселения и </w:t>
      </w:r>
      <w:proofErr w:type="gramStart"/>
      <w:r w:rsidR="009747F0" w:rsidRPr="00F5592F">
        <w:rPr>
          <w:sz w:val="28"/>
          <w:szCs w:val="28"/>
        </w:rPr>
        <w:t>г</w:t>
      </w:r>
      <w:proofErr w:type="gramEnd"/>
      <w:r w:rsidR="009747F0" w:rsidRPr="00F5592F">
        <w:rPr>
          <w:sz w:val="28"/>
          <w:szCs w:val="28"/>
        </w:rPr>
        <w:t>. Елизово</w:t>
      </w:r>
      <w:r w:rsidRPr="00F5592F">
        <w:rPr>
          <w:sz w:val="28"/>
          <w:szCs w:val="28"/>
        </w:rPr>
        <w:t xml:space="preserve">. </w:t>
      </w:r>
      <w:r w:rsidR="009747F0" w:rsidRPr="00F5592F">
        <w:rPr>
          <w:sz w:val="28"/>
          <w:szCs w:val="28"/>
        </w:rPr>
        <w:t>В состав сельского поселения входят</w:t>
      </w:r>
      <w:r w:rsidRPr="00F5592F">
        <w:rPr>
          <w:sz w:val="28"/>
          <w:szCs w:val="28"/>
        </w:rPr>
        <w:t xml:space="preserve"> четыре населенных пункта: пос. Новый, пос. Нагорный, пос. Красный, пос. </w:t>
      </w:r>
      <w:proofErr w:type="spellStart"/>
      <w:r w:rsidRPr="00F5592F">
        <w:rPr>
          <w:sz w:val="28"/>
          <w:szCs w:val="28"/>
        </w:rPr>
        <w:t>Двуречье</w:t>
      </w:r>
      <w:proofErr w:type="spellEnd"/>
      <w:r w:rsidRPr="00F5592F">
        <w:rPr>
          <w:sz w:val="28"/>
          <w:szCs w:val="28"/>
        </w:rPr>
        <w:t>. Административным центром Новоавачинского сельского поселения является посёло</w:t>
      </w:r>
      <w:r w:rsidR="009747F0" w:rsidRPr="00F5592F">
        <w:rPr>
          <w:sz w:val="28"/>
          <w:szCs w:val="28"/>
        </w:rPr>
        <w:t xml:space="preserve">к Новый, расположенный в 16 км </w:t>
      </w:r>
      <w:r w:rsidRPr="00F5592F">
        <w:rPr>
          <w:sz w:val="28"/>
          <w:szCs w:val="28"/>
        </w:rPr>
        <w:t xml:space="preserve">от административного центра Елизовского муниципального района </w:t>
      </w:r>
      <w:r w:rsidR="009747F0" w:rsidRPr="00F5592F">
        <w:rPr>
          <w:sz w:val="28"/>
          <w:szCs w:val="28"/>
        </w:rPr>
        <w:t>–</w:t>
      </w:r>
      <w:r w:rsidRPr="00F5592F">
        <w:rPr>
          <w:sz w:val="28"/>
          <w:szCs w:val="28"/>
        </w:rPr>
        <w:t xml:space="preserve"> </w:t>
      </w:r>
      <w:r w:rsidR="009747F0" w:rsidRPr="00F5592F">
        <w:rPr>
          <w:sz w:val="28"/>
          <w:szCs w:val="28"/>
        </w:rPr>
        <w:t>г.</w:t>
      </w:r>
      <w:r w:rsidRPr="00F5592F">
        <w:rPr>
          <w:sz w:val="28"/>
          <w:szCs w:val="28"/>
        </w:rPr>
        <w:t xml:space="preserve"> Елизово. Площадь территории Новоавачинского сельского поселения составляет </w:t>
      </w:r>
      <w:r w:rsidR="009747F0" w:rsidRPr="00F5592F">
        <w:rPr>
          <w:sz w:val="28"/>
          <w:szCs w:val="28"/>
        </w:rPr>
        <w:t>1382 га</w:t>
      </w:r>
      <w:r w:rsidRPr="00F5592F">
        <w:rPr>
          <w:sz w:val="28"/>
          <w:szCs w:val="28"/>
        </w:rPr>
        <w:t xml:space="preserve">. Территория сельского поселения </w:t>
      </w:r>
      <w:proofErr w:type="gramStart"/>
      <w:r w:rsidRPr="00F5592F">
        <w:rPr>
          <w:sz w:val="28"/>
          <w:szCs w:val="28"/>
        </w:rPr>
        <w:t>слабо холмистая</w:t>
      </w:r>
      <w:proofErr w:type="gramEnd"/>
      <w:r w:rsidRPr="00F5592F">
        <w:rPr>
          <w:sz w:val="28"/>
          <w:szCs w:val="28"/>
        </w:rPr>
        <w:t>, пересечена множеством мелких ручьев</w:t>
      </w:r>
      <w:r w:rsidR="00E4449B" w:rsidRPr="00F5592F">
        <w:rPr>
          <w:sz w:val="28"/>
          <w:szCs w:val="28"/>
        </w:rPr>
        <w:t>. Характеристика населенных пунктов поселения представлена в таблице 4.1-1.</w:t>
      </w:r>
    </w:p>
    <w:p w:rsidR="00E4449B" w:rsidRPr="00F5592F" w:rsidRDefault="00E4449B" w:rsidP="006625FF">
      <w:pPr>
        <w:pStyle w:val="11110"/>
        <w:numPr>
          <w:ilvl w:val="0"/>
          <w:numId w:val="0"/>
        </w:numPr>
        <w:ind w:left="567"/>
        <w:jc w:val="left"/>
        <w:rPr>
          <w:sz w:val="28"/>
          <w:szCs w:val="28"/>
        </w:rPr>
      </w:pPr>
      <w:r w:rsidRPr="00F5592F">
        <w:rPr>
          <w:sz w:val="28"/>
          <w:szCs w:val="28"/>
        </w:rPr>
        <w:t>Таблица 4.</w:t>
      </w:r>
      <w:r w:rsidR="00A00ADC" w:rsidRPr="00F5592F">
        <w:rPr>
          <w:sz w:val="28"/>
          <w:szCs w:val="28"/>
        </w:rPr>
        <w:t>1-1 Х</w:t>
      </w:r>
      <w:r w:rsidRPr="00F5592F">
        <w:rPr>
          <w:sz w:val="28"/>
          <w:szCs w:val="28"/>
        </w:rPr>
        <w:t xml:space="preserve">арактеристики </w:t>
      </w:r>
      <w:r w:rsidR="00A00ADC" w:rsidRPr="00F5592F">
        <w:rPr>
          <w:sz w:val="28"/>
          <w:szCs w:val="28"/>
        </w:rPr>
        <w:t>транспортной доступности населенных пунктов Новоавачинского сельского поселения</w:t>
      </w:r>
      <w:r w:rsidRPr="00F5592F">
        <w:rPr>
          <w:sz w:val="28"/>
          <w:szCs w:val="28"/>
        </w:rPr>
        <w:t>.</w:t>
      </w:r>
    </w:p>
    <w:tbl>
      <w:tblPr>
        <w:tblStyle w:val="a9"/>
        <w:tblW w:w="9351" w:type="dxa"/>
        <w:tblInd w:w="-5" w:type="dxa"/>
        <w:tblLook w:val="04A0"/>
      </w:tblPr>
      <w:tblGrid>
        <w:gridCol w:w="3823"/>
        <w:gridCol w:w="2976"/>
        <w:gridCol w:w="2552"/>
      </w:tblGrid>
      <w:tr w:rsidR="005634F0" w:rsidRPr="00F5592F" w:rsidTr="00A00ADC">
        <w:tc>
          <w:tcPr>
            <w:tcW w:w="3823" w:type="dxa"/>
            <w:tcBorders>
              <w:top w:val="single" w:sz="4" w:space="0" w:color="auto"/>
              <w:left w:val="single" w:sz="8" w:space="0" w:color="auto"/>
              <w:bottom w:val="single" w:sz="8" w:space="0" w:color="auto"/>
              <w:right w:val="single" w:sz="8" w:space="0" w:color="auto"/>
            </w:tcBorders>
            <w:shd w:val="clear" w:color="auto" w:fill="FFFFFF"/>
            <w:vAlign w:val="center"/>
          </w:tcPr>
          <w:p w:rsidR="00A00ADC" w:rsidRPr="00F5592F" w:rsidRDefault="00A00ADC" w:rsidP="00A5654C">
            <w:pPr>
              <w:spacing w:line="270" w:lineRule="atLeast"/>
              <w:rPr>
                <w:rFonts w:cs="Times New Roman"/>
                <w:sz w:val="28"/>
                <w:szCs w:val="28"/>
              </w:rPr>
            </w:pPr>
            <w:r w:rsidRPr="00F5592F">
              <w:rPr>
                <w:rFonts w:cs="Times New Roman"/>
                <w:sz w:val="28"/>
                <w:szCs w:val="28"/>
                <w:bdr w:val="none" w:sz="0" w:space="0" w:color="auto" w:frame="1"/>
              </w:rPr>
              <w:t>Наименование населенного пункта</w:t>
            </w:r>
          </w:p>
        </w:tc>
        <w:tc>
          <w:tcPr>
            <w:tcW w:w="2976" w:type="dxa"/>
            <w:tcBorders>
              <w:top w:val="single" w:sz="4" w:space="0" w:color="auto"/>
              <w:left w:val="nil"/>
              <w:bottom w:val="single" w:sz="8" w:space="0" w:color="auto"/>
              <w:right w:val="single" w:sz="8" w:space="0" w:color="auto"/>
            </w:tcBorders>
            <w:shd w:val="clear" w:color="auto" w:fill="FFFFFF"/>
            <w:vAlign w:val="center"/>
          </w:tcPr>
          <w:p w:rsidR="00A00ADC" w:rsidRPr="00F5592F" w:rsidRDefault="00A00ADC" w:rsidP="00A5654C">
            <w:pPr>
              <w:spacing w:line="270" w:lineRule="atLeast"/>
              <w:jc w:val="center"/>
              <w:rPr>
                <w:rFonts w:cs="Times New Roman"/>
                <w:sz w:val="28"/>
                <w:szCs w:val="28"/>
              </w:rPr>
            </w:pPr>
            <w:r w:rsidRPr="00F5592F">
              <w:rPr>
                <w:rFonts w:cs="Times New Roman"/>
                <w:sz w:val="28"/>
                <w:szCs w:val="28"/>
                <w:bdr w:val="none" w:sz="0" w:space="0" w:color="auto" w:frame="1"/>
              </w:rPr>
              <w:t>Расстояние до административного центра поселения (</w:t>
            </w:r>
            <w:proofErr w:type="gramStart"/>
            <w:r w:rsidRPr="00F5592F">
              <w:rPr>
                <w:rFonts w:cs="Times New Roman"/>
                <w:sz w:val="28"/>
                <w:szCs w:val="28"/>
                <w:bdr w:val="none" w:sz="0" w:space="0" w:color="auto" w:frame="1"/>
              </w:rPr>
              <w:t>км</w:t>
            </w:r>
            <w:proofErr w:type="gramEnd"/>
            <w:r w:rsidRPr="00F5592F">
              <w:rPr>
                <w:rFonts w:cs="Times New Roman"/>
                <w:sz w:val="28"/>
                <w:szCs w:val="28"/>
                <w:bdr w:val="none" w:sz="0" w:space="0" w:color="auto" w:frame="1"/>
              </w:rPr>
              <w:t>)</w:t>
            </w:r>
          </w:p>
        </w:tc>
        <w:tc>
          <w:tcPr>
            <w:tcW w:w="2552" w:type="dxa"/>
            <w:tcBorders>
              <w:top w:val="single" w:sz="4" w:space="0" w:color="auto"/>
              <w:left w:val="nil"/>
              <w:bottom w:val="single" w:sz="8" w:space="0" w:color="auto"/>
              <w:right w:val="single" w:sz="8" w:space="0" w:color="auto"/>
            </w:tcBorders>
            <w:shd w:val="clear" w:color="auto" w:fill="FFFFFF"/>
          </w:tcPr>
          <w:p w:rsidR="00A00ADC" w:rsidRPr="00F5592F" w:rsidRDefault="00A00ADC" w:rsidP="00A5654C">
            <w:pPr>
              <w:spacing w:line="270" w:lineRule="atLeast"/>
              <w:jc w:val="center"/>
              <w:rPr>
                <w:rFonts w:cs="Times New Roman"/>
                <w:sz w:val="28"/>
                <w:szCs w:val="28"/>
                <w:bdr w:val="none" w:sz="0" w:space="0" w:color="auto" w:frame="1"/>
              </w:rPr>
            </w:pPr>
            <w:r w:rsidRPr="00F5592F">
              <w:rPr>
                <w:rFonts w:cs="Times New Roman"/>
                <w:sz w:val="28"/>
                <w:szCs w:val="28"/>
                <w:bdr w:val="none" w:sz="0" w:space="0" w:color="auto" w:frame="1"/>
              </w:rPr>
              <w:t xml:space="preserve">Расстояние </w:t>
            </w:r>
            <w:proofErr w:type="gramStart"/>
            <w:r w:rsidRPr="00F5592F">
              <w:rPr>
                <w:rFonts w:cs="Times New Roman"/>
                <w:sz w:val="28"/>
                <w:szCs w:val="28"/>
                <w:bdr w:val="none" w:sz="0" w:space="0" w:color="auto" w:frame="1"/>
              </w:rPr>
              <w:t>до</w:t>
            </w:r>
            <w:proofErr w:type="gramEnd"/>
            <w:r w:rsidRPr="00F5592F">
              <w:rPr>
                <w:rFonts w:cs="Times New Roman"/>
                <w:sz w:val="28"/>
                <w:szCs w:val="28"/>
                <w:bdr w:val="none" w:sz="0" w:space="0" w:color="auto" w:frame="1"/>
              </w:rPr>
              <w:t xml:space="preserve"> </w:t>
            </w:r>
          </w:p>
          <w:p w:rsidR="00A00ADC" w:rsidRPr="00F5592F" w:rsidRDefault="00A00ADC" w:rsidP="00A5654C">
            <w:pPr>
              <w:spacing w:line="270" w:lineRule="atLeast"/>
              <w:jc w:val="center"/>
              <w:rPr>
                <w:rFonts w:cs="Times New Roman"/>
                <w:sz w:val="28"/>
                <w:szCs w:val="28"/>
                <w:bdr w:val="none" w:sz="0" w:space="0" w:color="auto" w:frame="1"/>
              </w:rPr>
            </w:pPr>
            <w:r w:rsidRPr="00F5592F">
              <w:rPr>
                <w:rFonts w:cs="Times New Roman"/>
                <w:sz w:val="28"/>
                <w:szCs w:val="28"/>
                <w:bdr w:val="none" w:sz="0" w:space="0" w:color="auto" w:frame="1"/>
              </w:rPr>
              <w:t>г. Петропавловска-Камчатского (</w:t>
            </w:r>
            <w:proofErr w:type="gramStart"/>
            <w:r w:rsidRPr="00F5592F">
              <w:rPr>
                <w:rFonts w:cs="Times New Roman"/>
                <w:sz w:val="28"/>
                <w:szCs w:val="28"/>
                <w:bdr w:val="none" w:sz="0" w:space="0" w:color="auto" w:frame="1"/>
              </w:rPr>
              <w:t>км</w:t>
            </w:r>
            <w:proofErr w:type="gramEnd"/>
            <w:r w:rsidRPr="00F5592F">
              <w:rPr>
                <w:rFonts w:cs="Times New Roman"/>
                <w:sz w:val="28"/>
                <w:szCs w:val="28"/>
                <w:bdr w:val="none" w:sz="0" w:space="0" w:color="auto" w:frame="1"/>
              </w:rPr>
              <w:t>)</w:t>
            </w:r>
          </w:p>
        </w:tc>
      </w:tr>
      <w:tr w:rsidR="005634F0" w:rsidRPr="00F5592F" w:rsidTr="00A00ADC">
        <w:tc>
          <w:tcPr>
            <w:tcW w:w="3823" w:type="dxa"/>
            <w:tcBorders>
              <w:top w:val="nil"/>
              <w:left w:val="single" w:sz="8" w:space="0" w:color="auto"/>
              <w:bottom w:val="single" w:sz="8" w:space="0" w:color="auto"/>
              <w:right w:val="single" w:sz="8" w:space="0" w:color="auto"/>
            </w:tcBorders>
            <w:shd w:val="clear" w:color="auto" w:fill="FFFFFF"/>
          </w:tcPr>
          <w:p w:rsidR="00A00ADC" w:rsidRPr="00F5592F" w:rsidRDefault="006625FF" w:rsidP="00A5654C">
            <w:pPr>
              <w:spacing w:line="270" w:lineRule="atLeast"/>
              <w:rPr>
                <w:rFonts w:cs="Times New Roman"/>
                <w:sz w:val="28"/>
                <w:szCs w:val="28"/>
              </w:rPr>
            </w:pPr>
            <w:r w:rsidRPr="00F5592F">
              <w:rPr>
                <w:rFonts w:cs="Times New Roman"/>
                <w:sz w:val="28"/>
                <w:szCs w:val="28"/>
              </w:rPr>
              <w:t>Поселок Новый</w:t>
            </w:r>
          </w:p>
        </w:tc>
        <w:tc>
          <w:tcPr>
            <w:tcW w:w="2976" w:type="dxa"/>
            <w:tcBorders>
              <w:top w:val="nil"/>
              <w:left w:val="nil"/>
              <w:bottom w:val="single" w:sz="8" w:space="0" w:color="auto"/>
              <w:right w:val="single" w:sz="8" w:space="0" w:color="auto"/>
            </w:tcBorders>
            <w:shd w:val="clear" w:color="auto" w:fill="FFFFFF"/>
          </w:tcPr>
          <w:p w:rsidR="00A00ADC" w:rsidRPr="00F5592F" w:rsidRDefault="006625FF" w:rsidP="00A5654C">
            <w:pPr>
              <w:spacing w:line="270" w:lineRule="atLeast"/>
              <w:jc w:val="center"/>
              <w:rPr>
                <w:rFonts w:cs="Times New Roman"/>
                <w:sz w:val="28"/>
                <w:szCs w:val="28"/>
              </w:rPr>
            </w:pPr>
            <w:r w:rsidRPr="00F5592F">
              <w:rPr>
                <w:rFonts w:cs="Times New Roman"/>
                <w:sz w:val="28"/>
                <w:szCs w:val="28"/>
              </w:rPr>
              <w:t>16</w:t>
            </w:r>
          </w:p>
        </w:tc>
        <w:tc>
          <w:tcPr>
            <w:tcW w:w="2552" w:type="dxa"/>
            <w:tcBorders>
              <w:top w:val="nil"/>
              <w:left w:val="nil"/>
              <w:bottom w:val="single" w:sz="8" w:space="0" w:color="auto"/>
              <w:right w:val="single" w:sz="8" w:space="0" w:color="auto"/>
            </w:tcBorders>
            <w:shd w:val="clear" w:color="auto" w:fill="FFFFFF"/>
          </w:tcPr>
          <w:p w:rsidR="00A00ADC" w:rsidRPr="00F5592F" w:rsidRDefault="006625FF" w:rsidP="00A5654C">
            <w:pPr>
              <w:spacing w:line="270" w:lineRule="atLeast"/>
              <w:jc w:val="center"/>
              <w:rPr>
                <w:rFonts w:cs="Times New Roman"/>
                <w:sz w:val="28"/>
                <w:szCs w:val="28"/>
                <w:bdr w:val="none" w:sz="0" w:space="0" w:color="auto" w:frame="1"/>
              </w:rPr>
            </w:pPr>
            <w:r w:rsidRPr="00F5592F">
              <w:rPr>
                <w:rFonts w:cs="Times New Roman"/>
                <w:sz w:val="28"/>
                <w:szCs w:val="28"/>
                <w:bdr w:val="none" w:sz="0" w:space="0" w:color="auto" w:frame="1"/>
              </w:rPr>
              <w:t>16</w:t>
            </w:r>
          </w:p>
        </w:tc>
      </w:tr>
      <w:tr w:rsidR="005634F0" w:rsidRPr="00F5592F" w:rsidTr="00A00ADC">
        <w:tc>
          <w:tcPr>
            <w:tcW w:w="3823" w:type="dxa"/>
            <w:tcBorders>
              <w:top w:val="nil"/>
              <w:left w:val="single" w:sz="8" w:space="0" w:color="auto"/>
              <w:bottom w:val="single" w:sz="8" w:space="0" w:color="auto"/>
              <w:right w:val="single" w:sz="8" w:space="0" w:color="auto"/>
            </w:tcBorders>
            <w:shd w:val="clear" w:color="auto" w:fill="FFFFFF"/>
          </w:tcPr>
          <w:p w:rsidR="00A00ADC" w:rsidRPr="00F5592F" w:rsidRDefault="006625FF" w:rsidP="00A5654C">
            <w:pPr>
              <w:spacing w:line="270" w:lineRule="atLeast"/>
              <w:rPr>
                <w:rFonts w:cs="Times New Roman"/>
                <w:sz w:val="28"/>
                <w:szCs w:val="28"/>
              </w:rPr>
            </w:pPr>
            <w:r w:rsidRPr="00F5592F">
              <w:rPr>
                <w:rFonts w:cs="Times New Roman"/>
                <w:sz w:val="28"/>
                <w:szCs w:val="28"/>
              </w:rPr>
              <w:t>Поселок Нагорный</w:t>
            </w:r>
          </w:p>
        </w:tc>
        <w:tc>
          <w:tcPr>
            <w:tcW w:w="2976" w:type="dxa"/>
            <w:tcBorders>
              <w:top w:val="nil"/>
              <w:left w:val="nil"/>
              <w:bottom w:val="single" w:sz="8" w:space="0" w:color="auto"/>
              <w:right w:val="single" w:sz="8" w:space="0" w:color="auto"/>
            </w:tcBorders>
            <w:shd w:val="clear" w:color="auto" w:fill="FFFFFF"/>
          </w:tcPr>
          <w:p w:rsidR="00A00ADC" w:rsidRPr="00F5592F" w:rsidRDefault="006625FF" w:rsidP="00A5654C">
            <w:pPr>
              <w:spacing w:line="270" w:lineRule="atLeast"/>
              <w:jc w:val="center"/>
              <w:rPr>
                <w:rFonts w:cs="Times New Roman"/>
                <w:sz w:val="28"/>
                <w:szCs w:val="28"/>
              </w:rPr>
            </w:pPr>
            <w:r w:rsidRPr="00F5592F">
              <w:rPr>
                <w:rFonts w:cs="Times New Roman"/>
                <w:sz w:val="28"/>
                <w:szCs w:val="28"/>
              </w:rPr>
              <w:t>12</w:t>
            </w:r>
          </w:p>
        </w:tc>
        <w:tc>
          <w:tcPr>
            <w:tcW w:w="2552" w:type="dxa"/>
            <w:tcBorders>
              <w:top w:val="nil"/>
              <w:left w:val="nil"/>
              <w:bottom w:val="single" w:sz="8" w:space="0" w:color="auto"/>
              <w:right w:val="single" w:sz="8" w:space="0" w:color="auto"/>
            </w:tcBorders>
            <w:shd w:val="clear" w:color="auto" w:fill="FFFFFF"/>
          </w:tcPr>
          <w:p w:rsidR="00A00ADC" w:rsidRPr="00F5592F" w:rsidRDefault="006625FF" w:rsidP="00A5654C">
            <w:pPr>
              <w:spacing w:line="270" w:lineRule="atLeast"/>
              <w:jc w:val="center"/>
              <w:rPr>
                <w:rFonts w:cs="Times New Roman"/>
                <w:sz w:val="28"/>
                <w:szCs w:val="28"/>
                <w:bdr w:val="none" w:sz="0" w:space="0" w:color="auto" w:frame="1"/>
              </w:rPr>
            </w:pPr>
            <w:r w:rsidRPr="00F5592F">
              <w:rPr>
                <w:rFonts w:cs="Times New Roman"/>
                <w:sz w:val="28"/>
                <w:szCs w:val="28"/>
                <w:bdr w:val="none" w:sz="0" w:space="0" w:color="auto" w:frame="1"/>
              </w:rPr>
              <w:t>20</w:t>
            </w:r>
          </w:p>
        </w:tc>
      </w:tr>
      <w:tr w:rsidR="005634F0" w:rsidRPr="00F5592F" w:rsidTr="00A00ADC">
        <w:tc>
          <w:tcPr>
            <w:tcW w:w="3823" w:type="dxa"/>
            <w:tcBorders>
              <w:top w:val="nil"/>
              <w:left w:val="single" w:sz="8" w:space="0" w:color="auto"/>
              <w:bottom w:val="single" w:sz="8" w:space="0" w:color="auto"/>
              <w:right w:val="single" w:sz="8" w:space="0" w:color="auto"/>
            </w:tcBorders>
            <w:shd w:val="clear" w:color="auto" w:fill="FFFFFF"/>
          </w:tcPr>
          <w:p w:rsidR="00A00ADC" w:rsidRPr="00F5592F" w:rsidRDefault="006625FF" w:rsidP="00A5654C">
            <w:pPr>
              <w:spacing w:line="270" w:lineRule="atLeast"/>
              <w:rPr>
                <w:rFonts w:cs="Times New Roman"/>
                <w:sz w:val="28"/>
                <w:szCs w:val="28"/>
              </w:rPr>
            </w:pPr>
            <w:r w:rsidRPr="00F5592F">
              <w:rPr>
                <w:rFonts w:cs="Times New Roman"/>
                <w:sz w:val="28"/>
                <w:szCs w:val="28"/>
              </w:rPr>
              <w:t>Поселок Красный</w:t>
            </w:r>
          </w:p>
        </w:tc>
        <w:tc>
          <w:tcPr>
            <w:tcW w:w="2976" w:type="dxa"/>
            <w:tcBorders>
              <w:top w:val="nil"/>
              <w:left w:val="nil"/>
              <w:bottom w:val="single" w:sz="8" w:space="0" w:color="auto"/>
              <w:right w:val="single" w:sz="8" w:space="0" w:color="auto"/>
            </w:tcBorders>
            <w:shd w:val="clear" w:color="auto" w:fill="FFFFFF"/>
          </w:tcPr>
          <w:p w:rsidR="00A00ADC" w:rsidRPr="00F5592F" w:rsidRDefault="006625FF" w:rsidP="00A5654C">
            <w:pPr>
              <w:spacing w:line="270" w:lineRule="atLeast"/>
              <w:jc w:val="center"/>
              <w:rPr>
                <w:rFonts w:cs="Times New Roman"/>
                <w:sz w:val="28"/>
                <w:szCs w:val="28"/>
              </w:rPr>
            </w:pPr>
            <w:r w:rsidRPr="00F5592F">
              <w:rPr>
                <w:rFonts w:cs="Times New Roman"/>
                <w:sz w:val="28"/>
                <w:szCs w:val="28"/>
              </w:rPr>
              <w:t>11</w:t>
            </w:r>
          </w:p>
        </w:tc>
        <w:tc>
          <w:tcPr>
            <w:tcW w:w="2552" w:type="dxa"/>
            <w:tcBorders>
              <w:top w:val="nil"/>
              <w:left w:val="nil"/>
              <w:bottom w:val="single" w:sz="8" w:space="0" w:color="auto"/>
              <w:right w:val="single" w:sz="8" w:space="0" w:color="auto"/>
            </w:tcBorders>
            <w:shd w:val="clear" w:color="auto" w:fill="FFFFFF"/>
          </w:tcPr>
          <w:p w:rsidR="00A00ADC" w:rsidRPr="00F5592F" w:rsidRDefault="006625FF" w:rsidP="00A5654C">
            <w:pPr>
              <w:spacing w:line="270" w:lineRule="atLeast"/>
              <w:jc w:val="center"/>
              <w:rPr>
                <w:rFonts w:cs="Times New Roman"/>
                <w:sz w:val="28"/>
                <w:szCs w:val="28"/>
                <w:bdr w:val="none" w:sz="0" w:space="0" w:color="auto" w:frame="1"/>
              </w:rPr>
            </w:pPr>
            <w:r w:rsidRPr="00F5592F">
              <w:rPr>
                <w:rFonts w:cs="Times New Roman"/>
                <w:sz w:val="28"/>
                <w:szCs w:val="28"/>
                <w:bdr w:val="none" w:sz="0" w:space="0" w:color="auto" w:frame="1"/>
              </w:rPr>
              <w:t>21</w:t>
            </w:r>
          </w:p>
        </w:tc>
      </w:tr>
      <w:tr w:rsidR="005634F0" w:rsidRPr="00F5592F" w:rsidTr="00A00ADC">
        <w:tc>
          <w:tcPr>
            <w:tcW w:w="3823" w:type="dxa"/>
            <w:tcBorders>
              <w:top w:val="nil"/>
              <w:left w:val="single" w:sz="8" w:space="0" w:color="auto"/>
              <w:bottom w:val="single" w:sz="8" w:space="0" w:color="auto"/>
              <w:right w:val="single" w:sz="8" w:space="0" w:color="auto"/>
            </w:tcBorders>
            <w:shd w:val="clear" w:color="auto" w:fill="FFFFFF"/>
          </w:tcPr>
          <w:p w:rsidR="00A00ADC" w:rsidRPr="00F5592F" w:rsidRDefault="006625FF" w:rsidP="00A5654C">
            <w:pPr>
              <w:spacing w:line="270" w:lineRule="atLeast"/>
              <w:rPr>
                <w:rFonts w:cs="Times New Roman"/>
                <w:sz w:val="28"/>
                <w:szCs w:val="28"/>
              </w:rPr>
            </w:pPr>
            <w:r w:rsidRPr="00F5592F">
              <w:rPr>
                <w:rFonts w:cs="Times New Roman"/>
                <w:sz w:val="28"/>
                <w:szCs w:val="28"/>
              </w:rPr>
              <w:t xml:space="preserve">Поселок </w:t>
            </w:r>
            <w:proofErr w:type="spellStart"/>
            <w:r w:rsidRPr="00F5592F">
              <w:rPr>
                <w:rFonts w:cs="Times New Roman"/>
                <w:sz w:val="28"/>
                <w:szCs w:val="28"/>
              </w:rPr>
              <w:t>Двуречье</w:t>
            </w:r>
            <w:proofErr w:type="spellEnd"/>
          </w:p>
        </w:tc>
        <w:tc>
          <w:tcPr>
            <w:tcW w:w="2976" w:type="dxa"/>
            <w:tcBorders>
              <w:top w:val="nil"/>
              <w:left w:val="nil"/>
              <w:bottom w:val="single" w:sz="8" w:space="0" w:color="auto"/>
              <w:right w:val="single" w:sz="8" w:space="0" w:color="auto"/>
            </w:tcBorders>
            <w:shd w:val="clear" w:color="auto" w:fill="FFFFFF"/>
          </w:tcPr>
          <w:p w:rsidR="00A00ADC" w:rsidRPr="00F5592F" w:rsidRDefault="006625FF" w:rsidP="00A5654C">
            <w:pPr>
              <w:spacing w:line="270" w:lineRule="atLeast"/>
              <w:jc w:val="center"/>
              <w:rPr>
                <w:rFonts w:cs="Times New Roman"/>
                <w:sz w:val="28"/>
                <w:szCs w:val="28"/>
              </w:rPr>
            </w:pPr>
            <w:r w:rsidRPr="00F5592F">
              <w:rPr>
                <w:rFonts w:cs="Times New Roman"/>
                <w:sz w:val="28"/>
                <w:szCs w:val="28"/>
              </w:rPr>
              <w:t>8</w:t>
            </w:r>
          </w:p>
        </w:tc>
        <w:tc>
          <w:tcPr>
            <w:tcW w:w="2552" w:type="dxa"/>
            <w:tcBorders>
              <w:top w:val="nil"/>
              <w:left w:val="nil"/>
              <w:bottom w:val="single" w:sz="8" w:space="0" w:color="auto"/>
              <w:right w:val="single" w:sz="8" w:space="0" w:color="auto"/>
            </w:tcBorders>
            <w:shd w:val="clear" w:color="auto" w:fill="FFFFFF"/>
          </w:tcPr>
          <w:p w:rsidR="00A00ADC" w:rsidRPr="00F5592F" w:rsidRDefault="006625FF" w:rsidP="00A5654C">
            <w:pPr>
              <w:spacing w:line="270" w:lineRule="atLeast"/>
              <w:jc w:val="center"/>
              <w:rPr>
                <w:rFonts w:cs="Times New Roman"/>
                <w:sz w:val="28"/>
                <w:szCs w:val="28"/>
                <w:bdr w:val="none" w:sz="0" w:space="0" w:color="auto" w:frame="1"/>
              </w:rPr>
            </w:pPr>
            <w:r w:rsidRPr="00F5592F">
              <w:rPr>
                <w:rFonts w:cs="Times New Roman"/>
                <w:sz w:val="28"/>
                <w:szCs w:val="28"/>
                <w:bdr w:val="none" w:sz="0" w:space="0" w:color="auto" w:frame="1"/>
              </w:rPr>
              <w:t>24</w:t>
            </w:r>
          </w:p>
        </w:tc>
      </w:tr>
    </w:tbl>
    <w:p w:rsidR="00E4449B" w:rsidRPr="00F5592F" w:rsidRDefault="00E4449B" w:rsidP="004661F2">
      <w:pPr>
        <w:pStyle w:val="aa"/>
        <w:rPr>
          <w:sz w:val="28"/>
          <w:szCs w:val="28"/>
        </w:rPr>
      </w:pPr>
    </w:p>
    <w:p w:rsidR="009E67FE" w:rsidRPr="00F5592F" w:rsidRDefault="009E67FE" w:rsidP="004661F2">
      <w:pPr>
        <w:pStyle w:val="aa"/>
        <w:rPr>
          <w:sz w:val="28"/>
          <w:szCs w:val="28"/>
        </w:rPr>
      </w:pPr>
      <w:r w:rsidRPr="00F5592F">
        <w:rPr>
          <w:sz w:val="28"/>
          <w:szCs w:val="28"/>
        </w:rPr>
        <w:lastRenderedPageBreak/>
        <w:t xml:space="preserve">Пути транспортного сообщения с административным центром </w:t>
      </w:r>
      <w:r w:rsidR="009747F0" w:rsidRPr="00F5592F">
        <w:rPr>
          <w:sz w:val="28"/>
          <w:szCs w:val="28"/>
        </w:rPr>
        <w:t xml:space="preserve">- </w:t>
      </w:r>
      <w:r w:rsidRPr="00F5592F">
        <w:rPr>
          <w:sz w:val="28"/>
          <w:szCs w:val="28"/>
        </w:rPr>
        <w:t>Автомобильная дорога «город Петропавловск-Камчатский – село Мильково».</w:t>
      </w:r>
    </w:p>
    <w:p w:rsidR="00622AC5" w:rsidRPr="00F5592F" w:rsidRDefault="001C3AAD" w:rsidP="00F5592F">
      <w:pPr>
        <w:pStyle w:val="11"/>
        <w:ind w:right="-1"/>
        <w:rPr>
          <w:sz w:val="28"/>
          <w:szCs w:val="28"/>
        </w:rPr>
      </w:pPr>
      <w:bookmarkStart w:id="6" w:name="_Toc459972367"/>
      <w:r w:rsidRPr="00F5592F">
        <w:rPr>
          <w:sz w:val="28"/>
          <w:szCs w:val="28"/>
        </w:rPr>
        <w:t>Социально-экономическая характеристика муниципального образования, характеристика градостроительной деятельности, включая деятельность в сфере транспорта. Оценка транспортного спроса.</w:t>
      </w:r>
      <w:bookmarkEnd w:id="6"/>
    </w:p>
    <w:p w:rsidR="006976A3" w:rsidRPr="00F5592F" w:rsidRDefault="00FB661B" w:rsidP="00B70133">
      <w:pPr>
        <w:pStyle w:val="aa"/>
        <w:rPr>
          <w:sz w:val="28"/>
          <w:szCs w:val="28"/>
        </w:rPr>
      </w:pPr>
      <w:r w:rsidRPr="00F5592F">
        <w:rPr>
          <w:sz w:val="28"/>
          <w:szCs w:val="28"/>
        </w:rPr>
        <w:t>Поселок Новый</w:t>
      </w:r>
      <w:r w:rsidR="006976A3" w:rsidRPr="00F5592F">
        <w:rPr>
          <w:sz w:val="28"/>
          <w:szCs w:val="28"/>
        </w:rPr>
        <w:t xml:space="preserve"> -</w:t>
      </w:r>
      <w:r w:rsidR="007762F2" w:rsidRPr="00F5592F">
        <w:rPr>
          <w:sz w:val="28"/>
          <w:szCs w:val="28"/>
        </w:rPr>
        <w:t xml:space="preserve"> административный центр </w:t>
      </w:r>
      <w:r w:rsidRPr="00F5592F">
        <w:rPr>
          <w:sz w:val="28"/>
          <w:szCs w:val="28"/>
        </w:rPr>
        <w:t>Новоавачинского сельского поселения Елизовского муниципального</w:t>
      </w:r>
      <w:r w:rsidR="007762F2" w:rsidRPr="00F5592F">
        <w:rPr>
          <w:sz w:val="28"/>
          <w:szCs w:val="28"/>
        </w:rPr>
        <w:t xml:space="preserve"> района Камчатского края.</w:t>
      </w:r>
      <w:r w:rsidR="00812987" w:rsidRPr="00F5592F">
        <w:rPr>
          <w:sz w:val="28"/>
          <w:szCs w:val="28"/>
        </w:rPr>
        <w:t xml:space="preserve"> </w:t>
      </w:r>
    </w:p>
    <w:p w:rsidR="00ED365D" w:rsidRPr="00F5592F" w:rsidRDefault="00ED365D" w:rsidP="007108E1">
      <w:pPr>
        <w:pStyle w:val="aa"/>
        <w:rPr>
          <w:sz w:val="28"/>
          <w:szCs w:val="28"/>
        </w:rPr>
      </w:pPr>
      <w:r w:rsidRPr="00F5592F">
        <w:rPr>
          <w:bCs/>
          <w:sz w:val="28"/>
          <w:szCs w:val="28"/>
        </w:rPr>
        <w:t xml:space="preserve">В центре поселков </w:t>
      </w:r>
      <w:proofErr w:type="gramStart"/>
      <w:r w:rsidRPr="00F5592F">
        <w:rPr>
          <w:bCs/>
          <w:sz w:val="28"/>
          <w:szCs w:val="28"/>
        </w:rPr>
        <w:t>Новый</w:t>
      </w:r>
      <w:proofErr w:type="gramEnd"/>
      <w:r w:rsidRPr="00F5592F">
        <w:rPr>
          <w:bCs/>
          <w:sz w:val="28"/>
          <w:szCs w:val="28"/>
        </w:rPr>
        <w:t xml:space="preserve"> и Нагорный сосредоточены большинство административных учреждений и общественных зданий и организаций.</w:t>
      </w:r>
    </w:p>
    <w:p w:rsidR="007108E1" w:rsidRPr="00F5592F" w:rsidRDefault="00EC0F51" w:rsidP="007108E1">
      <w:pPr>
        <w:pStyle w:val="aa"/>
        <w:rPr>
          <w:sz w:val="28"/>
          <w:szCs w:val="28"/>
        </w:rPr>
      </w:pPr>
      <w:r w:rsidRPr="00F5592F">
        <w:rPr>
          <w:sz w:val="28"/>
          <w:szCs w:val="28"/>
        </w:rPr>
        <w:t>Социальная сфера поселения представлена сетью учреждений, деятельность которых направлена на реализацию полномочий в области дошкольного и школьного образования, организации культурного досуга, а также предприятиями, оказывающими услуги бытового обслуживания населения.</w:t>
      </w:r>
      <w:r w:rsidR="007108E1" w:rsidRPr="00F5592F">
        <w:rPr>
          <w:sz w:val="28"/>
          <w:szCs w:val="28"/>
        </w:rPr>
        <w:t xml:space="preserve"> </w:t>
      </w:r>
    </w:p>
    <w:p w:rsidR="00520789" w:rsidRPr="00F5592F" w:rsidRDefault="007108E1" w:rsidP="007108E1">
      <w:pPr>
        <w:pStyle w:val="aa"/>
        <w:rPr>
          <w:sz w:val="28"/>
          <w:szCs w:val="28"/>
        </w:rPr>
      </w:pPr>
      <w:r w:rsidRPr="00F5592F">
        <w:rPr>
          <w:sz w:val="28"/>
          <w:szCs w:val="28"/>
        </w:rPr>
        <w:t xml:space="preserve">Ближайшим центром иных услуг (высшее и среднее специальное образование, </w:t>
      </w:r>
      <w:proofErr w:type="spellStart"/>
      <w:r w:rsidRPr="00F5592F">
        <w:rPr>
          <w:sz w:val="28"/>
          <w:szCs w:val="28"/>
        </w:rPr>
        <w:t>культурно-досуговые</w:t>
      </w:r>
      <w:proofErr w:type="spellEnd"/>
      <w:r w:rsidRPr="00F5592F">
        <w:rPr>
          <w:sz w:val="28"/>
          <w:szCs w:val="28"/>
        </w:rPr>
        <w:t xml:space="preserve"> услуги, основная масса медицинских услуг, отдельные бытовые услуги) является Петропавловск-Камчатский, который находится вне пределов ежедневной доступности. </w:t>
      </w:r>
      <w:proofErr w:type="gramStart"/>
      <w:r w:rsidRPr="00F5592F">
        <w:rPr>
          <w:sz w:val="28"/>
          <w:szCs w:val="28"/>
        </w:rPr>
        <w:t xml:space="preserve">Услуги более высокого характера (рекреационные, культурные, высшего образования) расположены на исключительном удалении от </w:t>
      </w:r>
      <w:r w:rsidR="00D9439D" w:rsidRPr="00F5592F">
        <w:rPr>
          <w:sz w:val="28"/>
          <w:szCs w:val="28"/>
        </w:rPr>
        <w:t>сельского поселения</w:t>
      </w:r>
      <w:r w:rsidRPr="00F5592F">
        <w:rPr>
          <w:sz w:val="28"/>
          <w:szCs w:val="28"/>
        </w:rPr>
        <w:t xml:space="preserve"> (Москва, Санкт-Петербург, Хабаровск, Владивосток).</w:t>
      </w:r>
      <w:proofErr w:type="gramEnd"/>
    </w:p>
    <w:p w:rsidR="00ED365D" w:rsidRPr="00F5592F" w:rsidRDefault="008A1834" w:rsidP="00ED365D">
      <w:pPr>
        <w:pStyle w:val="aa"/>
        <w:rPr>
          <w:bCs/>
          <w:sz w:val="28"/>
          <w:szCs w:val="28"/>
        </w:rPr>
      </w:pPr>
      <w:r w:rsidRPr="00F5592F">
        <w:rPr>
          <w:bCs/>
          <w:sz w:val="28"/>
          <w:szCs w:val="28"/>
        </w:rPr>
        <w:t>В административном центре поселения – пос. Новый и в пос. Нагорный дома преимущественно 2-4-х этажные с подвалами, капитальные, благоустроенные, а также одноэтажные деревянные, каркасно-засыпные. В поселках К</w:t>
      </w:r>
      <w:r w:rsidR="00ED365D" w:rsidRPr="00F5592F">
        <w:rPr>
          <w:bCs/>
          <w:sz w:val="28"/>
          <w:szCs w:val="28"/>
        </w:rPr>
        <w:t>р</w:t>
      </w:r>
      <w:r w:rsidRPr="00F5592F">
        <w:rPr>
          <w:bCs/>
          <w:sz w:val="28"/>
          <w:szCs w:val="28"/>
        </w:rPr>
        <w:t xml:space="preserve">асный, </w:t>
      </w:r>
      <w:proofErr w:type="spellStart"/>
      <w:r w:rsidRPr="00F5592F">
        <w:rPr>
          <w:bCs/>
          <w:sz w:val="28"/>
          <w:szCs w:val="28"/>
        </w:rPr>
        <w:t>Двуречье</w:t>
      </w:r>
      <w:proofErr w:type="spellEnd"/>
      <w:r w:rsidRPr="00F5592F">
        <w:rPr>
          <w:bCs/>
          <w:sz w:val="28"/>
          <w:szCs w:val="28"/>
        </w:rPr>
        <w:t xml:space="preserve"> дома преимущественно каркасно-засыпные, деревянные одноэтажные. </w:t>
      </w:r>
      <w:r w:rsidR="00ED365D" w:rsidRPr="00F5592F">
        <w:rPr>
          <w:bCs/>
          <w:sz w:val="28"/>
          <w:szCs w:val="28"/>
        </w:rPr>
        <w:t xml:space="preserve">Общая площадь территории жилой застройки в поселении составляла </w:t>
      </w:r>
      <w:smartTag w:uri="urn:schemas-microsoft-com:office:smarttags" w:element="metricconverter">
        <w:smartTagPr>
          <w:attr w:name="ProductID" w:val="170,2 га"/>
        </w:smartTagPr>
        <w:r w:rsidR="00ED365D" w:rsidRPr="00F5592F">
          <w:rPr>
            <w:bCs/>
            <w:sz w:val="28"/>
            <w:szCs w:val="28"/>
          </w:rPr>
          <w:t>170,2 га</w:t>
        </w:r>
      </w:smartTag>
      <w:r w:rsidR="00ED365D" w:rsidRPr="00F5592F">
        <w:rPr>
          <w:bCs/>
          <w:sz w:val="28"/>
          <w:szCs w:val="28"/>
        </w:rPr>
        <w:t xml:space="preserve">, в том числе индивидуальная застройка – </w:t>
      </w:r>
      <w:smartTag w:uri="urn:schemas-microsoft-com:office:smarttags" w:element="metricconverter">
        <w:smartTagPr>
          <w:attr w:name="ProductID" w:val="163,2 га"/>
        </w:smartTagPr>
        <w:r w:rsidR="00ED365D" w:rsidRPr="00F5592F">
          <w:rPr>
            <w:bCs/>
            <w:sz w:val="28"/>
            <w:szCs w:val="28"/>
          </w:rPr>
          <w:t xml:space="preserve">163,2 </w:t>
        </w:r>
        <w:r w:rsidR="00ED365D" w:rsidRPr="00F5592F">
          <w:rPr>
            <w:bCs/>
            <w:sz w:val="28"/>
            <w:szCs w:val="28"/>
          </w:rPr>
          <w:lastRenderedPageBreak/>
          <w:t>га</w:t>
        </w:r>
      </w:smartTag>
      <w:r w:rsidR="00ED365D" w:rsidRPr="00F5592F">
        <w:rPr>
          <w:bCs/>
          <w:sz w:val="28"/>
          <w:szCs w:val="28"/>
        </w:rPr>
        <w:t xml:space="preserve"> (96%), малоэтажная застройка – </w:t>
      </w:r>
      <w:smartTag w:uri="urn:schemas-microsoft-com:office:smarttags" w:element="metricconverter">
        <w:smartTagPr>
          <w:attr w:name="ProductID" w:val="2,9 га"/>
        </w:smartTagPr>
        <w:r w:rsidR="00ED365D" w:rsidRPr="00F5592F">
          <w:rPr>
            <w:bCs/>
            <w:sz w:val="28"/>
            <w:szCs w:val="28"/>
          </w:rPr>
          <w:t>2,9 га</w:t>
        </w:r>
      </w:smartTag>
      <w:r w:rsidR="00ED365D" w:rsidRPr="00F5592F">
        <w:rPr>
          <w:bCs/>
          <w:sz w:val="28"/>
          <w:szCs w:val="28"/>
        </w:rPr>
        <w:t xml:space="preserve"> (2%), </w:t>
      </w:r>
      <w:proofErr w:type="spellStart"/>
      <w:r w:rsidR="00ED365D" w:rsidRPr="00F5592F">
        <w:rPr>
          <w:bCs/>
          <w:sz w:val="28"/>
          <w:szCs w:val="28"/>
        </w:rPr>
        <w:t>среднеэтажная</w:t>
      </w:r>
      <w:proofErr w:type="spellEnd"/>
      <w:r w:rsidR="00ED365D" w:rsidRPr="00F5592F">
        <w:rPr>
          <w:bCs/>
          <w:sz w:val="28"/>
          <w:szCs w:val="28"/>
        </w:rPr>
        <w:t xml:space="preserve"> застройка – </w:t>
      </w:r>
      <w:smartTag w:uri="urn:schemas-microsoft-com:office:smarttags" w:element="metricconverter">
        <w:smartTagPr>
          <w:attr w:name="ProductID" w:val="4 га"/>
        </w:smartTagPr>
        <w:r w:rsidR="00ED365D" w:rsidRPr="00F5592F">
          <w:rPr>
            <w:bCs/>
            <w:sz w:val="28"/>
            <w:szCs w:val="28"/>
          </w:rPr>
          <w:t>4 га</w:t>
        </w:r>
      </w:smartTag>
      <w:r w:rsidR="00ED365D" w:rsidRPr="00F5592F">
        <w:rPr>
          <w:bCs/>
          <w:sz w:val="28"/>
          <w:szCs w:val="28"/>
        </w:rPr>
        <w:t xml:space="preserve"> (2%).</w:t>
      </w:r>
    </w:p>
    <w:p w:rsidR="00D838B3" w:rsidRPr="00F5592F" w:rsidRDefault="00095A3C" w:rsidP="00E44E50">
      <w:pPr>
        <w:pStyle w:val="aa"/>
        <w:rPr>
          <w:sz w:val="28"/>
          <w:szCs w:val="28"/>
        </w:rPr>
      </w:pPr>
      <w:r w:rsidRPr="00F5592F">
        <w:rPr>
          <w:sz w:val="28"/>
          <w:szCs w:val="28"/>
        </w:rPr>
        <w:t>По состоянию на 01.01.2016 года на территории сельского поселения в 1394 хозяйствах проживает 4935 человек, из них</w:t>
      </w:r>
      <w:r w:rsidR="00D838B3" w:rsidRPr="00F5592F">
        <w:rPr>
          <w:sz w:val="28"/>
          <w:szCs w:val="28"/>
        </w:rPr>
        <w:t>:</w:t>
      </w:r>
    </w:p>
    <w:p w:rsidR="00D838B3" w:rsidRPr="00F5592F" w:rsidRDefault="00095A3C" w:rsidP="00665158">
      <w:pPr>
        <w:pStyle w:val="a4"/>
        <w:ind w:hanging="357"/>
        <w:rPr>
          <w:sz w:val="28"/>
          <w:szCs w:val="28"/>
        </w:rPr>
      </w:pPr>
      <w:r w:rsidRPr="00F5592F">
        <w:rPr>
          <w:sz w:val="28"/>
          <w:szCs w:val="28"/>
        </w:rPr>
        <w:t>в пос. Новый проживает 1568 человек в 472 хозяйствах</w:t>
      </w:r>
      <w:r w:rsidR="00665158" w:rsidRPr="00F5592F">
        <w:rPr>
          <w:sz w:val="28"/>
          <w:szCs w:val="28"/>
        </w:rPr>
        <w:t>;</w:t>
      </w:r>
    </w:p>
    <w:p w:rsidR="00D838B3" w:rsidRPr="00F5592F" w:rsidRDefault="00095A3C" w:rsidP="00665158">
      <w:pPr>
        <w:pStyle w:val="a4"/>
        <w:ind w:hanging="357"/>
        <w:rPr>
          <w:sz w:val="28"/>
          <w:szCs w:val="28"/>
        </w:rPr>
      </w:pPr>
      <w:r w:rsidRPr="00F5592F">
        <w:rPr>
          <w:sz w:val="28"/>
          <w:szCs w:val="28"/>
        </w:rPr>
        <w:t xml:space="preserve">в пос. </w:t>
      </w:r>
      <w:proofErr w:type="gramStart"/>
      <w:r w:rsidRPr="00F5592F">
        <w:rPr>
          <w:sz w:val="28"/>
          <w:szCs w:val="28"/>
        </w:rPr>
        <w:t>Нагорный</w:t>
      </w:r>
      <w:proofErr w:type="gramEnd"/>
      <w:r w:rsidRPr="00F5592F">
        <w:rPr>
          <w:sz w:val="28"/>
          <w:szCs w:val="28"/>
        </w:rPr>
        <w:t xml:space="preserve"> проживает 2091 человека в 584 хозяйствах</w:t>
      </w:r>
      <w:r w:rsidR="00665158" w:rsidRPr="00F5592F">
        <w:rPr>
          <w:sz w:val="28"/>
          <w:szCs w:val="28"/>
        </w:rPr>
        <w:t>;</w:t>
      </w:r>
    </w:p>
    <w:p w:rsidR="00D838B3" w:rsidRPr="00F5592F" w:rsidRDefault="00095A3C" w:rsidP="00665158">
      <w:pPr>
        <w:pStyle w:val="a4"/>
        <w:ind w:hanging="357"/>
        <w:rPr>
          <w:sz w:val="28"/>
          <w:szCs w:val="28"/>
        </w:rPr>
      </w:pPr>
      <w:r w:rsidRPr="00F5592F">
        <w:rPr>
          <w:sz w:val="28"/>
          <w:szCs w:val="28"/>
        </w:rPr>
        <w:t>в пос. Красный 865 человека в 229 хозяйствах</w:t>
      </w:r>
      <w:r w:rsidR="00665158" w:rsidRPr="00F5592F">
        <w:rPr>
          <w:sz w:val="28"/>
          <w:szCs w:val="28"/>
        </w:rPr>
        <w:t>;</w:t>
      </w:r>
    </w:p>
    <w:p w:rsidR="00095A3C" w:rsidRPr="00F5592F" w:rsidRDefault="00095A3C" w:rsidP="00665158">
      <w:pPr>
        <w:pStyle w:val="a4"/>
        <w:ind w:hanging="357"/>
        <w:rPr>
          <w:sz w:val="28"/>
          <w:szCs w:val="28"/>
        </w:rPr>
      </w:pPr>
      <w:r w:rsidRPr="00F5592F">
        <w:rPr>
          <w:sz w:val="28"/>
          <w:szCs w:val="28"/>
        </w:rPr>
        <w:t xml:space="preserve">в пос. </w:t>
      </w:r>
      <w:proofErr w:type="spellStart"/>
      <w:r w:rsidRPr="00F5592F">
        <w:rPr>
          <w:sz w:val="28"/>
          <w:szCs w:val="28"/>
        </w:rPr>
        <w:t>Двуречье</w:t>
      </w:r>
      <w:proofErr w:type="spellEnd"/>
      <w:r w:rsidRPr="00F5592F">
        <w:rPr>
          <w:sz w:val="28"/>
          <w:szCs w:val="28"/>
        </w:rPr>
        <w:t xml:space="preserve"> 411 человек в 109 хозяйствах.</w:t>
      </w:r>
    </w:p>
    <w:p w:rsidR="00095A3C" w:rsidRPr="00F5592F" w:rsidRDefault="00FB661B" w:rsidP="00E44E50">
      <w:pPr>
        <w:pStyle w:val="aa"/>
        <w:rPr>
          <w:sz w:val="28"/>
          <w:szCs w:val="28"/>
        </w:rPr>
      </w:pPr>
      <w:r w:rsidRPr="00F5592F">
        <w:rPr>
          <w:sz w:val="28"/>
          <w:szCs w:val="28"/>
        </w:rPr>
        <w:t xml:space="preserve">В целом </w:t>
      </w:r>
      <w:r w:rsidR="00095A3C" w:rsidRPr="00F5592F">
        <w:rPr>
          <w:sz w:val="28"/>
          <w:szCs w:val="28"/>
        </w:rPr>
        <w:t>население Новоавачинского сельского поселения на 01.01.2016 по сравнению с данными на 01.01.2015 года  увеличилось на 202 человека.</w:t>
      </w:r>
    </w:p>
    <w:p w:rsidR="00B008F1" w:rsidRPr="00F5592F" w:rsidRDefault="00B008F1" w:rsidP="00B008F1">
      <w:pPr>
        <w:pStyle w:val="aa"/>
        <w:rPr>
          <w:sz w:val="28"/>
          <w:szCs w:val="28"/>
        </w:rPr>
      </w:pPr>
      <w:r w:rsidRPr="00F5592F">
        <w:rPr>
          <w:sz w:val="28"/>
          <w:szCs w:val="28"/>
        </w:rPr>
        <w:t xml:space="preserve">Современный социально-экономический и инфраструктурный потенциал низкий, поселению сложно самостоятельно развивать экономику не смотря на высокие природные </w:t>
      </w:r>
      <w:proofErr w:type="gramStart"/>
      <w:r w:rsidRPr="00F5592F">
        <w:rPr>
          <w:sz w:val="28"/>
          <w:szCs w:val="28"/>
        </w:rPr>
        <w:t>запасы</w:t>
      </w:r>
      <w:proofErr w:type="gramEnd"/>
      <w:r w:rsidRPr="00F5592F">
        <w:rPr>
          <w:sz w:val="28"/>
          <w:szCs w:val="28"/>
        </w:rPr>
        <w:t xml:space="preserve"> как полезных ископаемых, так и биоресурсов. </w:t>
      </w:r>
    </w:p>
    <w:p w:rsidR="00ED365D" w:rsidRPr="00F5592F" w:rsidRDefault="00ED365D" w:rsidP="00ED365D">
      <w:pPr>
        <w:pStyle w:val="aa"/>
        <w:rPr>
          <w:sz w:val="28"/>
          <w:szCs w:val="28"/>
        </w:rPr>
      </w:pPr>
      <w:r w:rsidRPr="00F5592F">
        <w:rPr>
          <w:sz w:val="28"/>
          <w:szCs w:val="28"/>
        </w:rPr>
        <w:t xml:space="preserve">Общая площадь зоны коммунально-складского назначения поселения составляет </w:t>
      </w:r>
      <w:smartTag w:uri="urn:schemas-microsoft-com:office:smarttags" w:element="metricconverter">
        <w:smartTagPr>
          <w:attr w:name="ProductID" w:val="15,3 га"/>
        </w:smartTagPr>
        <w:r w:rsidRPr="00F5592F">
          <w:rPr>
            <w:sz w:val="28"/>
            <w:szCs w:val="28"/>
          </w:rPr>
          <w:t>15,3 га</w:t>
        </w:r>
      </w:smartTag>
      <w:r w:rsidRPr="00F5592F">
        <w:rPr>
          <w:sz w:val="28"/>
          <w:szCs w:val="28"/>
        </w:rPr>
        <w:t xml:space="preserve">, промышленности – </w:t>
      </w:r>
      <w:smartTag w:uri="urn:schemas-microsoft-com:office:smarttags" w:element="metricconverter">
        <w:smartTagPr>
          <w:attr w:name="ProductID" w:val="57,4 га"/>
        </w:smartTagPr>
        <w:r w:rsidRPr="00F5592F">
          <w:rPr>
            <w:sz w:val="28"/>
            <w:szCs w:val="28"/>
          </w:rPr>
          <w:t>57,4 га</w:t>
        </w:r>
      </w:smartTag>
      <w:r w:rsidRPr="00F5592F">
        <w:rPr>
          <w:sz w:val="28"/>
          <w:szCs w:val="28"/>
        </w:rPr>
        <w:t xml:space="preserve">, сельскохозяйственных угодий – </w:t>
      </w:r>
      <w:smartTag w:uri="urn:schemas-microsoft-com:office:smarttags" w:element="metricconverter">
        <w:smartTagPr>
          <w:attr w:name="ProductID" w:val="1932,7 га"/>
        </w:smartTagPr>
        <w:r w:rsidRPr="00F5592F">
          <w:rPr>
            <w:sz w:val="28"/>
            <w:szCs w:val="28"/>
          </w:rPr>
          <w:t>1932,7 га</w:t>
        </w:r>
      </w:smartTag>
      <w:r w:rsidRPr="00F5592F">
        <w:rPr>
          <w:sz w:val="28"/>
          <w:szCs w:val="28"/>
        </w:rPr>
        <w:t xml:space="preserve">, сельскохозяйственного производства – </w:t>
      </w:r>
      <w:smartTag w:uri="urn:schemas-microsoft-com:office:smarttags" w:element="metricconverter">
        <w:smartTagPr>
          <w:attr w:name="ProductID" w:val="201,9 га"/>
        </w:smartTagPr>
        <w:r w:rsidRPr="00F5592F">
          <w:rPr>
            <w:sz w:val="28"/>
            <w:szCs w:val="28"/>
          </w:rPr>
          <w:t>201,9 га</w:t>
        </w:r>
      </w:smartTag>
      <w:r w:rsidRPr="00F5592F">
        <w:rPr>
          <w:sz w:val="28"/>
          <w:szCs w:val="28"/>
        </w:rPr>
        <w:t xml:space="preserve">, животноводства – </w:t>
      </w:r>
      <w:smartTag w:uri="urn:schemas-microsoft-com:office:smarttags" w:element="metricconverter">
        <w:smartTagPr>
          <w:attr w:name="ProductID" w:val="77,3 га"/>
        </w:smartTagPr>
        <w:r w:rsidRPr="00F5592F">
          <w:rPr>
            <w:sz w:val="28"/>
            <w:szCs w:val="28"/>
          </w:rPr>
          <w:t>77,3 га</w:t>
        </w:r>
      </w:smartTag>
      <w:r w:rsidRPr="00F5592F">
        <w:rPr>
          <w:sz w:val="28"/>
          <w:szCs w:val="28"/>
        </w:rPr>
        <w:t>.</w:t>
      </w:r>
    </w:p>
    <w:p w:rsidR="004B4B03" w:rsidRPr="00F5592F" w:rsidRDefault="004B4B03" w:rsidP="004B4B03">
      <w:pPr>
        <w:pStyle w:val="aa"/>
        <w:rPr>
          <w:bCs/>
          <w:sz w:val="28"/>
          <w:szCs w:val="28"/>
        </w:rPr>
      </w:pPr>
      <w:r w:rsidRPr="00F5592F">
        <w:rPr>
          <w:bCs/>
          <w:sz w:val="28"/>
          <w:szCs w:val="28"/>
        </w:rPr>
        <w:t>В основе оценки транспортного спроса лежит анализ передвижения населения к объектам тяготения.</w:t>
      </w:r>
      <w:r w:rsidR="00EE1C80" w:rsidRPr="00F5592F">
        <w:rPr>
          <w:bCs/>
          <w:sz w:val="28"/>
          <w:szCs w:val="28"/>
        </w:rPr>
        <w:t xml:space="preserve"> </w:t>
      </w:r>
    </w:p>
    <w:p w:rsidR="004B4B03" w:rsidRPr="00F5592F" w:rsidRDefault="004B4B03" w:rsidP="004B4B03">
      <w:pPr>
        <w:pStyle w:val="aa"/>
        <w:rPr>
          <w:sz w:val="28"/>
          <w:szCs w:val="28"/>
        </w:rPr>
      </w:pPr>
      <w:r w:rsidRPr="00F5592F">
        <w:rPr>
          <w:bCs/>
          <w:sz w:val="28"/>
          <w:szCs w:val="28"/>
        </w:rPr>
        <w:t xml:space="preserve">Можно выделить основные группы объектов тяготения: </w:t>
      </w:r>
    </w:p>
    <w:p w:rsidR="004B4B03" w:rsidRPr="00F5592F" w:rsidRDefault="004B4B03" w:rsidP="002C278D">
      <w:pPr>
        <w:pStyle w:val="a4"/>
        <w:ind w:hanging="357"/>
        <w:rPr>
          <w:sz w:val="28"/>
          <w:szCs w:val="28"/>
        </w:rPr>
      </w:pPr>
      <w:r w:rsidRPr="00F5592F">
        <w:rPr>
          <w:sz w:val="28"/>
          <w:szCs w:val="28"/>
        </w:rPr>
        <w:t>объекты социально</w:t>
      </w:r>
      <w:r w:rsidR="00B008F1" w:rsidRPr="00F5592F">
        <w:rPr>
          <w:sz w:val="28"/>
          <w:szCs w:val="28"/>
        </w:rPr>
        <w:t>й</w:t>
      </w:r>
      <w:r w:rsidRPr="00F5592F">
        <w:rPr>
          <w:sz w:val="28"/>
          <w:szCs w:val="28"/>
        </w:rPr>
        <w:t xml:space="preserve"> сферы;</w:t>
      </w:r>
    </w:p>
    <w:p w:rsidR="004B4B03" w:rsidRPr="00F5592F" w:rsidRDefault="004B4B03" w:rsidP="002C278D">
      <w:pPr>
        <w:pStyle w:val="a4"/>
        <w:ind w:hanging="357"/>
        <w:rPr>
          <w:sz w:val="28"/>
          <w:szCs w:val="28"/>
        </w:rPr>
      </w:pPr>
      <w:r w:rsidRPr="00F5592F">
        <w:rPr>
          <w:sz w:val="28"/>
          <w:szCs w:val="28"/>
        </w:rPr>
        <w:t>объекты трудовой деятельности</w:t>
      </w:r>
    </w:p>
    <w:p w:rsidR="004B4B03" w:rsidRPr="00F5592F" w:rsidRDefault="004B4B03" w:rsidP="002C278D">
      <w:pPr>
        <w:pStyle w:val="a4"/>
        <w:ind w:hanging="357"/>
        <w:rPr>
          <w:sz w:val="28"/>
          <w:szCs w:val="28"/>
        </w:rPr>
      </w:pPr>
      <w:r w:rsidRPr="00F5592F">
        <w:rPr>
          <w:sz w:val="28"/>
          <w:szCs w:val="28"/>
        </w:rPr>
        <w:t>узловые объекты транспортной инфраструктуры.</w:t>
      </w:r>
    </w:p>
    <w:p w:rsidR="004C15C7" w:rsidRPr="00F5592F" w:rsidRDefault="004C15C7" w:rsidP="00F5592F">
      <w:pPr>
        <w:pStyle w:val="11"/>
        <w:ind w:right="-1"/>
        <w:rPr>
          <w:sz w:val="28"/>
          <w:szCs w:val="28"/>
        </w:rPr>
      </w:pPr>
      <w:bookmarkStart w:id="7" w:name="_Toc459972368"/>
      <w:r w:rsidRPr="00F5592F">
        <w:rPr>
          <w:sz w:val="28"/>
          <w:szCs w:val="28"/>
        </w:rPr>
        <w:lastRenderedPageBreak/>
        <w:t>Характеристика функционирования и показатели работы транспортной инфраструктуры по видам транспорта.</w:t>
      </w:r>
      <w:bookmarkEnd w:id="7"/>
    </w:p>
    <w:p w:rsidR="00665158" w:rsidRPr="00F5592F" w:rsidRDefault="00150E3A" w:rsidP="00665158">
      <w:pPr>
        <w:pStyle w:val="aa"/>
        <w:rPr>
          <w:sz w:val="28"/>
          <w:szCs w:val="28"/>
        </w:rPr>
      </w:pPr>
      <w:r w:rsidRPr="00F5592F">
        <w:rPr>
          <w:sz w:val="28"/>
          <w:szCs w:val="28"/>
        </w:rPr>
        <w:t xml:space="preserve">Внешние транспортные связи осуществляются </w:t>
      </w:r>
      <w:r w:rsidR="00665158" w:rsidRPr="00F5592F">
        <w:rPr>
          <w:sz w:val="28"/>
          <w:szCs w:val="28"/>
        </w:rPr>
        <w:t>только автомобильным</w:t>
      </w:r>
      <w:r w:rsidRPr="00F5592F">
        <w:rPr>
          <w:sz w:val="28"/>
          <w:szCs w:val="28"/>
        </w:rPr>
        <w:t xml:space="preserve"> вид</w:t>
      </w:r>
      <w:r w:rsidR="00523F4B" w:rsidRPr="00F5592F">
        <w:rPr>
          <w:sz w:val="28"/>
          <w:szCs w:val="28"/>
        </w:rPr>
        <w:t>ом</w:t>
      </w:r>
      <w:r w:rsidRPr="00F5592F">
        <w:rPr>
          <w:sz w:val="28"/>
          <w:szCs w:val="28"/>
        </w:rPr>
        <w:t xml:space="preserve"> транспорта. </w:t>
      </w:r>
      <w:r w:rsidR="00665158" w:rsidRPr="00F5592F">
        <w:rPr>
          <w:sz w:val="28"/>
          <w:szCs w:val="28"/>
        </w:rPr>
        <w:t>На территории Новоавачинского сельского поселения имеются две действующие автомобильные дороги регионального значения:</w:t>
      </w:r>
    </w:p>
    <w:p w:rsidR="00665158" w:rsidRPr="00F5592F" w:rsidRDefault="00665158" w:rsidP="00665158">
      <w:pPr>
        <w:pStyle w:val="a4"/>
        <w:ind w:hanging="357"/>
        <w:rPr>
          <w:sz w:val="28"/>
          <w:szCs w:val="28"/>
        </w:rPr>
      </w:pPr>
      <w:r w:rsidRPr="00F5592F">
        <w:rPr>
          <w:sz w:val="28"/>
          <w:szCs w:val="28"/>
        </w:rPr>
        <w:t xml:space="preserve">«Петропавловск-Камчатский - Мильково». Дорога проходит вдоль северо-восточной границы поселков Нагорный, Красный и </w:t>
      </w:r>
      <w:proofErr w:type="spellStart"/>
      <w:r w:rsidRPr="00F5592F">
        <w:rPr>
          <w:sz w:val="28"/>
          <w:szCs w:val="28"/>
        </w:rPr>
        <w:t>Двуречье</w:t>
      </w:r>
      <w:proofErr w:type="spellEnd"/>
      <w:r w:rsidRPr="00F5592F">
        <w:rPr>
          <w:sz w:val="28"/>
          <w:szCs w:val="28"/>
        </w:rPr>
        <w:t xml:space="preserve">, связывая поселение со столицей Камчатского края - </w:t>
      </w:r>
      <w:proofErr w:type="gramStart"/>
      <w:r w:rsidRPr="00F5592F">
        <w:rPr>
          <w:sz w:val="28"/>
          <w:szCs w:val="28"/>
        </w:rPr>
        <w:t>г</w:t>
      </w:r>
      <w:proofErr w:type="gramEnd"/>
      <w:r w:rsidRPr="00F5592F">
        <w:rPr>
          <w:sz w:val="28"/>
          <w:szCs w:val="28"/>
        </w:rPr>
        <w:t xml:space="preserve">. Петропавловск-Камчатский, и обеспечивая выход на дорожную сеть края. Участок дороги, расположенный в пределах поселения, относится к III категории, имеет дорожную одежду капитального типа с асфальтобетонным покрытием; его протяженность составляет </w:t>
      </w:r>
      <w:smartTag w:uri="urn:schemas-microsoft-com:office:smarttags" w:element="metricconverter">
        <w:smartTagPr>
          <w:attr w:name="ProductID" w:val="7,6 км"/>
        </w:smartTagPr>
        <w:r w:rsidRPr="00F5592F">
          <w:rPr>
            <w:sz w:val="28"/>
            <w:szCs w:val="28"/>
          </w:rPr>
          <w:t>7,6 км</w:t>
        </w:r>
      </w:smartTag>
      <w:r w:rsidRPr="00F5592F">
        <w:rPr>
          <w:sz w:val="28"/>
          <w:szCs w:val="28"/>
        </w:rPr>
        <w:t>;</w:t>
      </w:r>
    </w:p>
    <w:p w:rsidR="00665158" w:rsidRPr="00F5592F" w:rsidRDefault="00665158" w:rsidP="00665158">
      <w:pPr>
        <w:pStyle w:val="a4"/>
        <w:ind w:hanging="357"/>
        <w:rPr>
          <w:sz w:val="28"/>
          <w:szCs w:val="28"/>
        </w:rPr>
      </w:pPr>
      <w:r w:rsidRPr="00F5592F">
        <w:rPr>
          <w:sz w:val="28"/>
          <w:szCs w:val="28"/>
        </w:rPr>
        <w:t>«</w:t>
      </w:r>
      <w:r w:rsidR="00717B4A" w:rsidRPr="00F5592F">
        <w:rPr>
          <w:sz w:val="28"/>
          <w:szCs w:val="28"/>
        </w:rPr>
        <w:t>Петропавловск</w:t>
      </w:r>
      <w:r w:rsidRPr="00F5592F">
        <w:rPr>
          <w:sz w:val="28"/>
          <w:szCs w:val="28"/>
        </w:rPr>
        <w:t xml:space="preserve">-Камчатский - Мильково, </w:t>
      </w:r>
      <w:smartTag w:uri="urn:schemas-microsoft-com:office:smarttags" w:element="metricconverter">
        <w:smartTagPr>
          <w:attr w:name="ProductID" w:val="23 км"/>
        </w:smartTagPr>
        <w:r w:rsidRPr="00F5592F">
          <w:rPr>
            <w:sz w:val="28"/>
            <w:szCs w:val="28"/>
          </w:rPr>
          <w:t>23 км</w:t>
        </w:r>
      </w:smartTag>
      <w:r w:rsidRPr="00F5592F">
        <w:rPr>
          <w:sz w:val="28"/>
          <w:szCs w:val="28"/>
        </w:rPr>
        <w:t xml:space="preserve"> - п. </w:t>
      </w:r>
      <w:proofErr w:type="spellStart"/>
      <w:r w:rsidRPr="00F5592F">
        <w:rPr>
          <w:sz w:val="28"/>
          <w:szCs w:val="28"/>
        </w:rPr>
        <w:t>Двуречье</w:t>
      </w:r>
      <w:proofErr w:type="spellEnd"/>
      <w:r w:rsidRPr="00F5592F">
        <w:rPr>
          <w:sz w:val="28"/>
          <w:szCs w:val="28"/>
        </w:rPr>
        <w:t xml:space="preserve">». Дорога проходит вдоль северо-западной границы поселка </w:t>
      </w:r>
      <w:proofErr w:type="spellStart"/>
      <w:r w:rsidRPr="00F5592F">
        <w:rPr>
          <w:sz w:val="28"/>
          <w:szCs w:val="28"/>
        </w:rPr>
        <w:t>Двуречье</w:t>
      </w:r>
      <w:proofErr w:type="spellEnd"/>
      <w:r w:rsidRPr="00F5592F">
        <w:rPr>
          <w:sz w:val="28"/>
          <w:szCs w:val="28"/>
        </w:rPr>
        <w:t xml:space="preserve">, обеспечивая подъезд к п. </w:t>
      </w:r>
      <w:proofErr w:type="spellStart"/>
      <w:r w:rsidRPr="00F5592F">
        <w:rPr>
          <w:sz w:val="28"/>
          <w:szCs w:val="28"/>
        </w:rPr>
        <w:t>Двуречье</w:t>
      </w:r>
      <w:proofErr w:type="spellEnd"/>
      <w:r w:rsidRPr="00F5592F">
        <w:rPr>
          <w:sz w:val="28"/>
          <w:szCs w:val="28"/>
        </w:rPr>
        <w:t xml:space="preserve">, а также выход на аэропорт в </w:t>
      </w:r>
      <w:proofErr w:type="gramStart"/>
      <w:r w:rsidRPr="00F5592F">
        <w:rPr>
          <w:sz w:val="28"/>
          <w:szCs w:val="28"/>
        </w:rPr>
        <w:t>г</w:t>
      </w:r>
      <w:proofErr w:type="gramEnd"/>
      <w:r w:rsidRPr="00F5592F">
        <w:rPr>
          <w:sz w:val="28"/>
          <w:szCs w:val="28"/>
        </w:rPr>
        <w:t>.</w:t>
      </w:r>
      <w:r w:rsidR="005F3465" w:rsidRPr="00F5592F">
        <w:rPr>
          <w:sz w:val="28"/>
          <w:szCs w:val="28"/>
        </w:rPr>
        <w:t xml:space="preserve"> </w:t>
      </w:r>
      <w:r w:rsidRPr="00F5592F">
        <w:rPr>
          <w:sz w:val="28"/>
          <w:szCs w:val="28"/>
        </w:rPr>
        <w:t xml:space="preserve">Елизово. Участок дороги, расположенный в пределах поселения, относится к IV категории, имеет дорожную одежду капитального типа с асфальтобетонным покрытием; его протяженность составляет </w:t>
      </w:r>
      <w:smartTag w:uri="urn:schemas-microsoft-com:office:smarttags" w:element="metricconverter">
        <w:smartTagPr>
          <w:attr w:name="ProductID" w:val="1,4 км"/>
        </w:smartTagPr>
        <w:r w:rsidRPr="00F5592F">
          <w:rPr>
            <w:sz w:val="28"/>
            <w:szCs w:val="28"/>
          </w:rPr>
          <w:t>1,4 км</w:t>
        </w:r>
      </w:smartTag>
      <w:r w:rsidRPr="00F5592F">
        <w:rPr>
          <w:sz w:val="28"/>
          <w:szCs w:val="28"/>
        </w:rPr>
        <w:t>.</w:t>
      </w:r>
    </w:p>
    <w:p w:rsidR="005F3465" w:rsidRPr="00F5592F" w:rsidRDefault="00665158" w:rsidP="00665158">
      <w:pPr>
        <w:pStyle w:val="aa"/>
        <w:rPr>
          <w:sz w:val="28"/>
          <w:szCs w:val="28"/>
        </w:rPr>
      </w:pPr>
      <w:r w:rsidRPr="00F5592F">
        <w:rPr>
          <w:sz w:val="28"/>
          <w:szCs w:val="28"/>
        </w:rPr>
        <w:t xml:space="preserve">Кроме региональных автомобильных дорог на территории Новоавачинского сельского поселения имеются действующие автомобильные дороги местного значения. Они связывают населенные пункты поселения с промышленными предприятиями, объектами инженерной инфраструктуры и т.п., а так же обеспечивают выход </w:t>
      </w:r>
      <w:r w:rsidR="005F3465" w:rsidRPr="00F5592F">
        <w:rPr>
          <w:sz w:val="28"/>
          <w:szCs w:val="28"/>
        </w:rPr>
        <w:t>к</w:t>
      </w:r>
      <w:r w:rsidRPr="00F5592F">
        <w:rPr>
          <w:sz w:val="28"/>
          <w:szCs w:val="28"/>
        </w:rPr>
        <w:t xml:space="preserve"> </w:t>
      </w:r>
      <w:r w:rsidR="005F3465" w:rsidRPr="00F5592F">
        <w:rPr>
          <w:sz w:val="28"/>
          <w:szCs w:val="28"/>
        </w:rPr>
        <w:t>смежным</w:t>
      </w:r>
      <w:r w:rsidRPr="00F5592F">
        <w:rPr>
          <w:sz w:val="28"/>
          <w:szCs w:val="28"/>
        </w:rPr>
        <w:t xml:space="preserve"> поселения</w:t>
      </w:r>
      <w:r w:rsidR="005F3465" w:rsidRPr="00F5592F">
        <w:rPr>
          <w:sz w:val="28"/>
          <w:szCs w:val="28"/>
        </w:rPr>
        <w:t>м</w:t>
      </w:r>
      <w:r w:rsidRPr="00F5592F">
        <w:rPr>
          <w:sz w:val="28"/>
          <w:szCs w:val="28"/>
        </w:rPr>
        <w:t xml:space="preserve">. Общая протяженность автомобильных дорог местного значения составляет </w:t>
      </w:r>
      <w:smartTag w:uri="urn:schemas-microsoft-com:office:smarttags" w:element="metricconverter">
        <w:smartTagPr>
          <w:attr w:name="ProductID" w:val="75,6 км"/>
        </w:smartTagPr>
        <w:r w:rsidRPr="00F5592F">
          <w:rPr>
            <w:sz w:val="28"/>
            <w:szCs w:val="28"/>
          </w:rPr>
          <w:t>75,6 км</w:t>
        </w:r>
      </w:smartTag>
      <w:r w:rsidRPr="00F5592F">
        <w:rPr>
          <w:sz w:val="28"/>
          <w:szCs w:val="28"/>
        </w:rPr>
        <w:t xml:space="preserve">, в том числе: </w:t>
      </w:r>
    </w:p>
    <w:p w:rsidR="005F3465" w:rsidRPr="00F5592F" w:rsidRDefault="00665158" w:rsidP="005F3465">
      <w:pPr>
        <w:pStyle w:val="a4"/>
        <w:ind w:hanging="357"/>
        <w:rPr>
          <w:sz w:val="28"/>
          <w:szCs w:val="28"/>
        </w:rPr>
      </w:pPr>
      <w:smartTag w:uri="urn:schemas-microsoft-com:office:smarttags" w:element="metricconverter">
        <w:smartTagPr>
          <w:attr w:name="ProductID" w:val="18,9 км"/>
        </w:smartTagPr>
        <w:r w:rsidRPr="00F5592F">
          <w:rPr>
            <w:sz w:val="28"/>
            <w:szCs w:val="28"/>
          </w:rPr>
          <w:t>18,9 км</w:t>
        </w:r>
      </w:smartTag>
      <w:r w:rsidRPr="00F5592F">
        <w:rPr>
          <w:sz w:val="28"/>
          <w:szCs w:val="28"/>
        </w:rPr>
        <w:t xml:space="preserve"> - дороги с ка</w:t>
      </w:r>
      <w:r w:rsidR="005F3465" w:rsidRPr="00F5592F">
        <w:rPr>
          <w:sz w:val="28"/>
          <w:szCs w:val="28"/>
        </w:rPr>
        <w:t>питальным типом дорожной одежды;</w:t>
      </w:r>
      <w:r w:rsidRPr="00F5592F">
        <w:rPr>
          <w:sz w:val="28"/>
          <w:szCs w:val="28"/>
        </w:rPr>
        <w:t xml:space="preserve"> </w:t>
      </w:r>
    </w:p>
    <w:p w:rsidR="005F3465" w:rsidRPr="00F5592F" w:rsidRDefault="00665158" w:rsidP="005F3465">
      <w:pPr>
        <w:pStyle w:val="a4"/>
        <w:ind w:hanging="357"/>
        <w:rPr>
          <w:sz w:val="28"/>
          <w:szCs w:val="28"/>
        </w:rPr>
      </w:pPr>
      <w:smartTag w:uri="urn:schemas-microsoft-com:office:smarttags" w:element="metricconverter">
        <w:smartTagPr>
          <w:attr w:name="ProductID" w:val="56,7 км"/>
        </w:smartTagPr>
        <w:r w:rsidRPr="00F5592F">
          <w:rPr>
            <w:sz w:val="28"/>
            <w:szCs w:val="28"/>
          </w:rPr>
          <w:t>56,7 км</w:t>
        </w:r>
      </w:smartTag>
      <w:r w:rsidRPr="00F5592F">
        <w:rPr>
          <w:sz w:val="28"/>
          <w:szCs w:val="28"/>
        </w:rPr>
        <w:t xml:space="preserve"> - грунтовые дороги. </w:t>
      </w:r>
    </w:p>
    <w:p w:rsidR="00665158" w:rsidRPr="00F5592F" w:rsidRDefault="00665158" w:rsidP="00665158">
      <w:pPr>
        <w:pStyle w:val="aa"/>
        <w:rPr>
          <w:sz w:val="28"/>
          <w:szCs w:val="28"/>
        </w:rPr>
      </w:pPr>
      <w:r w:rsidRPr="00F5592F">
        <w:rPr>
          <w:sz w:val="28"/>
          <w:szCs w:val="28"/>
        </w:rPr>
        <w:lastRenderedPageBreak/>
        <w:t>Возле западной границы п. Нагорный, в месте пресечения водного препятствия, расположен автодорожный мост.</w:t>
      </w:r>
    </w:p>
    <w:p w:rsidR="00665158" w:rsidRPr="00F5592F" w:rsidRDefault="00665158" w:rsidP="00665158">
      <w:pPr>
        <w:pStyle w:val="aa"/>
        <w:rPr>
          <w:sz w:val="28"/>
          <w:szCs w:val="28"/>
        </w:rPr>
      </w:pPr>
      <w:r w:rsidRPr="00F5592F">
        <w:rPr>
          <w:sz w:val="28"/>
          <w:szCs w:val="28"/>
        </w:rPr>
        <w:t>Наиболее значимыми дорогами местного значения являются:</w:t>
      </w:r>
    </w:p>
    <w:p w:rsidR="00665158" w:rsidRPr="00F5592F" w:rsidRDefault="00665158" w:rsidP="005F3465">
      <w:pPr>
        <w:pStyle w:val="a4"/>
        <w:ind w:hanging="357"/>
        <w:rPr>
          <w:sz w:val="28"/>
          <w:szCs w:val="28"/>
        </w:rPr>
      </w:pPr>
      <w:r w:rsidRPr="00F5592F">
        <w:rPr>
          <w:sz w:val="28"/>
          <w:szCs w:val="28"/>
        </w:rPr>
        <w:t xml:space="preserve">автомобильная дорога IV категории с капитальным типом дорожной одежды и асфальтобетонным покрытием, проходящая через все 4 </w:t>
      </w:r>
      <w:proofErr w:type="gramStart"/>
      <w:r w:rsidRPr="00F5592F">
        <w:rPr>
          <w:sz w:val="28"/>
          <w:szCs w:val="28"/>
        </w:rPr>
        <w:t>населенных</w:t>
      </w:r>
      <w:proofErr w:type="gramEnd"/>
      <w:r w:rsidRPr="00F5592F">
        <w:rPr>
          <w:sz w:val="28"/>
          <w:szCs w:val="28"/>
        </w:rPr>
        <w:t xml:space="preserve"> пункта Новоавачинского сельского поселения, от г. Петропавловск-Камчатский до г. Елизово. Протяженность участка дороги в пределах поселения составляет </w:t>
      </w:r>
      <w:smartTag w:uri="urn:schemas-microsoft-com:office:smarttags" w:element="metricconverter">
        <w:smartTagPr>
          <w:attr w:name="ProductID" w:val="7,1 км"/>
        </w:smartTagPr>
        <w:r w:rsidRPr="00F5592F">
          <w:rPr>
            <w:sz w:val="28"/>
            <w:szCs w:val="28"/>
          </w:rPr>
          <w:t>7,1 км</w:t>
        </w:r>
      </w:smartTag>
      <w:r w:rsidRPr="00F5592F">
        <w:rPr>
          <w:sz w:val="28"/>
          <w:szCs w:val="28"/>
        </w:rPr>
        <w:t>;</w:t>
      </w:r>
    </w:p>
    <w:p w:rsidR="00665158" w:rsidRPr="00F5592F" w:rsidRDefault="00665158" w:rsidP="005F3465">
      <w:pPr>
        <w:pStyle w:val="a4"/>
        <w:ind w:hanging="357"/>
        <w:rPr>
          <w:sz w:val="28"/>
          <w:szCs w:val="28"/>
        </w:rPr>
      </w:pPr>
      <w:r w:rsidRPr="00F5592F">
        <w:rPr>
          <w:sz w:val="28"/>
          <w:szCs w:val="28"/>
        </w:rPr>
        <w:t xml:space="preserve">автомобильная дорога IV категории с капитальным типом дорожной одежды и асфальтобетонным покрытием, примыкающая к дороге «Петропавловск-Камчатский - Мильково» и проходящая между границами поселков Красный и Нагорный по направлению села Николаевка. Протяженность участка дороги в пределах поселения составляет </w:t>
      </w:r>
      <w:smartTag w:uri="urn:schemas-microsoft-com:office:smarttags" w:element="metricconverter">
        <w:smartTagPr>
          <w:attr w:name="ProductID" w:val="6,3 км"/>
        </w:smartTagPr>
        <w:r w:rsidRPr="00F5592F">
          <w:rPr>
            <w:sz w:val="28"/>
            <w:szCs w:val="28"/>
          </w:rPr>
          <w:t>6,3 км</w:t>
        </w:r>
      </w:smartTag>
      <w:r w:rsidRPr="00F5592F">
        <w:rPr>
          <w:sz w:val="28"/>
          <w:szCs w:val="28"/>
        </w:rPr>
        <w:t>.</w:t>
      </w:r>
    </w:p>
    <w:p w:rsidR="00665158" w:rsidRPr="00F5592F" w:rsidRDefault="00665158" w:rsidP="00665158">
      <w:pPr>
        <w:pStyle w:val="aa"/>
        <w:rPr>
          <w:sz w:val="28"/>
          <w:szCs w:val="28"/>
        </w:rPr>
      </w:pPr>
      <w:r w:rsidRPr="00F5592F">
        <w:rPr>
          <w:sz w:val="28"/>
          <w:szCs w:val="28"/>
        </w:rPr>
        <w:t>В настоящее время основными проблемами в сфере внешнего транспорта Новоавачинского сельского поселения являются:</w:t>
      </w:r>
    </w:p>
    <w:p w:rsidR="00665158" w:rsidRPr="00F5592F" w:rsidRDefault="00665158" w:rsidP="001F6216">
      <w:pPr>
        <w:pStyle w:val="a4"/>
        <w:ind w:hanging="357"/>
        <w:rPr>
          <w:sz w:val="28"/>
          <w:szCs w:val="28"/>
        </w:rPr>
      </w:pPr>
      <w:r w:rsidRPr="00F5592F">
        <w:rPr>
          <w:sz w:val="28"/>
          <w:szCs w:val="28"/>
        </w:rPr>
        <w:t>перегруженность автомобильной дороги регионального значения «Петропавловск-Камчатский - Мильково» вследствие увеличения количества автотранспортных средств;</w:t>
      </w:r>
    </w:p>
    <w:p w:rsidR="00665158" w:rsidRPr="00F5592F" w:rsidRDefault="00665158" w:rsidP="001F6216">
      <w:pPr>
        <w:pStyle w:val="a4"/>
        <w:ind w:hanging="357"/>
        <w:rPr>
          <w:sz w:val="28"/>
          <w:szCs w:val="28"/>
        </w:rPr>
      </w:pPr>
      <w:r w:rsidRPr="00F5592F">
        <w:rPr>
          <w:sz w:val="28"/>
          <w:szCs w:val="28"/>
        </w:rPr>
        <w:t>несоответствие радиусов кривых в плане, ширины проезжей части и ширины обочин отдельных участков автомобильной дороги регионального значения «</w:t>
      </w:r>
      <w:r w:rsidR="001F6216" w:rsidRPr="00F5592F">
        <w:rPr>
          <w:sz w:val="28"/>
          <w:szCs w:val="28"/>
        </w:rPr>
        <w:t>Петропавловск</w:t>
      </w:r>
      <w:r w:rsidRPr="00F5592F">
        <w:rPr>
          <w:sz w:val="28"/>
          <w:szCs w:val="28"/>
        </w:rPr>
        <w:t xml:space="preserve">-Камчатский - Мильково, </w:t>
      </w:r>
      <w:smartTag w:uri="urn:schemas-microsoft-com:office:smarttags" w:element="metricconverter">
        <w:smartTagPr>
          <w:attr w:name="ProductID" w:val="23 км"/>
        </w:smartTagPr>
        <w:r w:rsidRPr="00F5592F">
          <w:rPr>
            <w:sz w:val="28"/>
            <w:szCs w:val="28"/>
          </w:rPr>
          <w:t>23 км</w:t>
        </w:r>
      </w:smartTag>
      <w:r w:rsidRPr="00F5592F">
        <w:rPr>
          <w:sz w:val="28"/>
          <w:szCs w:val="28"/>
        </w:rPr>
        <w:t xml:space="preserve"> - п. </w:t>
      </w:r>
      <w:proofErr w:type="spellStart"/>
      <w:r w:rsidRPr="00F5592F">
        <w:rPr>
          <w:sz w:val="28"/>
          <w:szCs w:val="28"/>
        </w:rPr>
        <w:t>Двуречье</w:t>
      </w:r>
      <w:proofErr w:type="spellEnd"/>
      <w:r w:rsidRPr="00F5592F">
        <w:rPr>
          <w:sz w:val="28"/>
          <w:szCs w:val="28"/>
        </w:rPr>
        <w:t>» нормативным требованиям, установленным для дорог IV категории;</w:t>
      </w:r>
    </w:p>
    <w:p w:rsidR="00665158" w:rsidRPr="00F5592F" w:rsidRDefault="00665158" w:rsidP="001F6216">
      <w:pPr>
        <w:pStyle w:val="a4"/>
        <w:ind w:hanging="357"/>
        <w:rPr>
          <w:sz w:val="28"/>
          <w:szCs w:val="28"/>
        </w:rPr>
      </w:pPr>
      <w:r w:rsidRPr="00F5592F">
        <w:rPr>
          <w:sz w:val="28"/>
          <w:szCs w:val="28"/>
        </w:rPr>
        <w:t xml:space="preserve">движение автотранспорта по направлению аэропорта в </w:t>
      </w:r>
      <w:proofErr w:type="gramStart"/>
      <w:r w:rsidRPr="00F5592F">
        <w:rPr>
          <w:sz w:val="28"/>
          <w:szCs w:val="28"/>
        </w:rPr>
        <w:t>г</w:t>
      </w:r>
      <w:proofErr w:type="gramEnd"/>
      <w:r w:rsidRPr="00F5592F">
        <w:rPr>
          <w:sz w:val="28"/>
          <w:szCs w:val="28"/>
        </w:rPr>
        <w:t xml:space="preserve">. Елизово в значительной мере осуществляется по автомобильной дороге местного значения IV категории, проходящей через  населенные </w:t>
      </w:r>
      <w:r w:rsidRPr="00F5592F">
        <w:rPr>
          <w:sz w:val="28"/>
          <w:szCs w:val="28"/>
        </w:rPr>
        <w:lastRenderedPageBreak/>
        <w:t>пункты Новоавачинского сельского поселения, что негативно сказывается на условиях проживания населения поселков;</w:t>
      </w:r>
    </w:p>
    <w:p w:rsidR="00C16EA9" w:rsidRPr="00F5592F" w:rsidRDefault="00665158" w:rsidP="001F6216">
      <w:pPr>
        <w:pStyle w:val="a4"/>
        <w:ind w:hanging="357"/>
        <w:rPr>
          <w:sz w:val="28"/>
          <w:szCs w:val="28"/>
        </w:rPr>
      </w:pPr>
      <w:r w:rsidRPr="00F5592F">
        <w:rPr>
          <w:sz w:val="28"/>
          <w:szCs w:val="28"/>
        </w:rPr>
        <w:t>большая доля грунтовых дорог в дорожной сети поселения.</w:t>
      </w:r>
    </w:p>
    <w:p w:rsidR="00553E93" w:rsidRPr="00F5592F" w:rsidRDefault="00553E93" w:rsidP="00BA2D6E">
      <w:pPr>
        <w:pStyle w:val="aa"/>
        <w:rPr>
          <w:sz w:val="28"/>
          <w:szCs w:val="28"/>
        </w:rPr>
      </w:pPr>
      <w:r w:rsidRPr="00F5592F">
        <w:rPr>
          <w:sz w:val="28"/>
          <w:szCs w:val="28"/>
        </w:rPr>
        <w:t xml:space="preserve">В настоящее время в Камчатском крае и, соответственно, в </w:t>
      </w:r>
      <w:proofErr w:type="spellStart"/>
      <w:r w:rsidR="009D03CB" w:rsidRPr="00F5592F">
        <w:rPr>
          <w:sz w:val="28"/>
          <w:szCs w:val="28"/>
        </w:rPr>
        <w:t>Новоавачинском</w:t>
      </w:r>
      <w:proofErr w:type="spellEnd"/>
      <w:r w:rsidR="00523F4B" w:rsidRPr="00F5592F">
        <w:rPr>
          <w:sz w:val="28"/>
          <w:szCs w:val="28"/>
        </w:rPr>
        <w:t xml:space="preserve"> </w:t>
      </w:r>
      <w:r w:rsidR="009D03CB" w:rsidRPr="00F5592F">
        <w:rPr>
          <w:sz w:val="28"/>
          <w:szCs w:val="28"/>
        </w:rPr>
        <w:t>сельском поселении,</w:t>
      </w:r>
      <w:r w:rsidRPr="00F5592F">
        <w:rPr>
          <w:sz w:val="28"/>
          <w:szCs w:val="28"/>
        </w:rPr>
        <w:t xml:space="preserve"> железнодорожное сообщение отсутствует. «Стратегией социально-экономического развития Дальнего Востока и Байкальского региона на период до 2025 года» предусмотрено строительство Железнодорожной магистрали, которая будет связывать Камчатский край с опорной сетью железных дорог страны. Строительство запланировано на период после 2030 года.</w:t>
      </w:r>
    </w:p>
    <w:p w:rsidR="003B31C8" w:rsidRPr="00F5592F" w:rsidRDefault="001C1308" w:rsidP="00F5592F">
      <w:pPr>
        <w:pStyle w:val="11"/>
        <w:ind w:right="-1"/>
        <w:rPr>
          <w:sz w:val="28"/>
          <w:szCs w:val="28"/>
        </w:rPr>
      </w:pPr>
      <w:bookmarkStart w:id="8" w:name="_Toc459972369"/>
      <w:r w:rsidRPr="00F5592F">
        <w:rPr>
          <w:sz w:val="28"/>
          <w:szCs w:val="28"/>
        </w:rPr>
        <w:t>Характеристика сети до</w:t>
      </w:r>
      <w:r w:rsidR="0044062B" w:rsidRPr="00F5592F">
        <w:rPr>
          <w:sz w:val="28"/>
          <w:szCs w:val="28"/>
        </w:rPr>
        <w:t xml:space="preserve">рог </w:t>
      </w:r>
      <w:r w:rsidR="00463F51" w:rsidRPr="00F5592F">
        <w:rPr>
          <w:sz w:val="28"/>
          <w:szCs w:val="28"/>
        </w:rPr>
        <w:t>Новоавачинского</w:t>
      </w:r>
      <w:r w:rsidR="00113B40" w:rsidRPr="00F5592F">
        <w:rPr>
          <w:sz w:val="28"/>
          <w:szCs w:val="28"/>
        </w:rPr>
        <w:t xml:space="preserve"> </w:t>
      </w:r>
      <w:r w:rsidRPr="00F5592F">
        <w:rPr>
          <w:sz w:val="28"/>
          <w:szCs w:val="28"/>
        </w:rPr>
        <w:t>сельско</w:t>
      </w:r>
      <w:r w:rsidR="00463F51" w:rsidRPr="00F5592F">
        <w:rPr>
          <w:sz w:val="28"/>
          <w:szCs w:val="28"/>
        </w:rPr>
        <w:t>го</w:t>
      </w:r>
      <w:r w:rsidRPr="00F5592F">
        <w:rPr>
          <w:sz w:val="28"/>
          <w:szCs w:val="28"/>
        </w:rPr>
        <w:t xml:space="preserve"> поселени</w:t>
      </w:r>
      <w:r w:rsidR="00463F51" w:rsidRPr="00F5592F">
        <w:rPr>
          <w:sz w:val="28"/>
          <w:szCs w:val="28"/>
        </w:rPr>
        <w:t>я</w:t>
      </w:r>
      <w:r w:rsidRPr="00F5592F">
        <w:rPr>
          <w:sz w:val="28"/>
          <w:szCs w:val="28"/>
        </w:rPr>
        <w:t>, параметры дорожного движения</w:t>
      </w:r>
      <w:r w:rsidR="000D1ACC" w:rsidRPr="00F5592F">
        <w:rPr>
          <w:sz w:val="28"/>
          <w:szCs w:val="28"/>
        </w:rPr>
        <w:t>, оценка качества содержания дорог</w:t>
      </w:r>
      <w:bookmarkEnd w:id="8"/>
    </w:p>
    <w:p w:rsidR="004569AA" w:rsidRPr="00F5592F" w:rsidRDefault="004D2F37" w:rsidP="00487A59">
      <w:pPr>
        <w:pStyle w:val="aa"/>
        <w:rPr>
          <w:sz w:val="28"/>
          <w:szCs w:val="28"/>
        </w:rPr>
      </w:pPr>
      <w:r w:rsidRPr="00F5592F">
        <w:rPr>
          <w:sz w:val="28"/>
          <w:szCs w:val="28"/>
        </w:rPr>
        <w:t>В настоящее время</w:t>
      </w:r>
      <w:r w:rsidR="00D23EF3" w:rsidRPr="00F5592F">
        <w:rPr>
          <w:sz w:val="28"/>
          <w:szCs w:val="28"/>
        </w:rPr>
        <w:t xml:space="preserve"> значительная часть улиц и дорог населенных пунктов, входящих в состав Новоавачинского сельского поселения, имеют дорожные одежды низшего типа с грунтовым покрытием.</w:t>
      </w:r>
      <w:r w:rsidR="00A94923" w:rsidRPr="00F5592F">
        <w:rPr>
          <w:sz w:val="28"/>
          <w:szCs w:val="28"/>
        </w:rPr>
        <w:t xml:space="preserve"> Ряд улиц в поселках имеет асфальтовое покрытие, а также гравийное. В пос. Красный дороги имеют гравийное и земляное покрытие.</w:t>
      </w:r>
    </w:p>
    <w:p w:rsidR="004D2F37" w:rsidRPr="00F5592F" w:rsidRDefault="004D2F37" w:rsidP="00487A59">
      <w:pPr>
        <w:pStyle w:val="aa"/>
        <w:rPr>
          <w:sz w:val="28"/>
          <w:szCs w:val="28"/>
        </w:rPr>
      </w:pPr>
      <w:r w:rsidRPr="00F5592F">
        <w:rPr>
          <w:sz w:val="28"/>
          <w:szCs w:val="28"/>
        </w:rPr>
        <w:t xml:space="preserve">Основные показатели существующей улично-дорожной сети населенных пунктов Новоавачинского сельского поселения приведены в таблице </w:t>
      </w:r>
      <w:r w:rsidR="00965739" w:rsidRPr="00F5592F">
        <w:rPr>
          <w:sz w:val="28"/>
          <w:szCs w:val="28"/>
        </w:rPr>
        <w:t>4.4-1</w:t>
      </w:r>
      <w:r w:rsidRPr="00F5592F">
        <w:rPr>
          <w:sz w:val="28"/>
          <w:szCs w:val="28"/>
        </w:rPr>
        <w:t>.</w:t>
      </w:r>
    </w:p>
    <w:p w:rsidR="00965739" w:rsidRDefault="00965739" w:rsidP="00487A59">
      <w:pPr>
        <w:pStyle w:val="aa"/>
        <w:rPr>
          <w:sz w:val="28"/>
          <w:szCs w:val="28"/>
        </w:rPr>
      </w:pPr>
    </w:p>
    <w:p w:rsidR="00F5592F" w:rsidRDefault="00F5592F" w:rsidP="00487A59">
      <w:pPr>
        <w:pStyle w:val="aa"/>
        <w:rPr>
          <w:sz w:val="28"/>
          <w:szCs w:val="28"/>
        </w:rPr>
      </w:pPr>
    </w:p>
    <w:p w:rsidR="00F5592F" w:rsidRDefault="00F5592F" w:rsidP="00487A59">
      <w:pPr>
        <w:pStyle w:val="aa"/>
        <w:rPr>
          <w:sz w:val="28"/>
          <w:szCs w:val="28"/>
        </w:rPr>
      </w:pPr>
    </w:p>
    <w:p w:rsidR="00F5592F" w:rsidRDefault="00F5592F" w:rsidP="00487A59">
      <w:pPr>
        <w:pStyle w:val="aa"/>
        <w:rPr>
          <w:sz w:val="28"/>
          <w:szCs w:val="28"/>
        </w:rPr>
      </w:pPr>
    </w:p>
    <w:p w:rsidR="00F5592F" w:rsidRDefault="00F5592F" w:rsidP="00487A59">
      <w:pPr>
        <w:pStyle w:val="aa"/>
        <w:rPr>
          <w:sz w:val="28"/>
          <w:szCs w:val="28"/>
        </w:rPr>
      </w:pPr>
    </w:p>
    <w:p w:rsidR="00F5592F" w:rsidRDefault="00F5592F" w:rsidP="00487A59">
      <w:pPr>
        <w:pStyle w:val="aa"/>
        <w:rPr>
          <w:sz w:val="28"/>
          <w:szCs w:val="28"/>
        </w:rPr>
      </w:pPr>
    </w:p>
    <w:p w:rsidR="00F5592F" w:rsidRPr="00F5592F" w:rsidRDefault="00F5592F" w:rsidP="00487A59">
      <w:pPr>
        <w:pStyle w:val="aa"/>
        <w:rPr>
          <w:sz w:val="28"/>
          <w:szCs w:val="28"/>
        </w:rPr>
      </w:pPr>
    </w:p>
    <w:p w:rsidR="005D4D49" w:rsidRPr="00F5592F" w:rsidRDefault="005D4D49" w:rsidP="00487A59">
      <w:pPr>
        <w:pStyle w:val="aa"/>
        <w:rPr>
          <w:sz w:val="28"/>
          <w:szCs w:val="28"/>
        </w:rPr>
      </w:pPr>
      <w:r w:rsidRPr="00F5592F">
        <w:rPr>
          <w:sz w:val="28"/>
          <w:szCs w:val="28"/>
        </w:rPr>
        <w:lastRenderedPageBreak/>
        <w:t>Таблица 4.</w:t>
      </w:r>
      <w:r w:rsidR="004D2F37" w:rsidRPr="00F5592F">
        <w:rPr>
          <w:sz w:val="28"/>
          <w:szCs w:val="28"/>
        </w:rPr>
        <w:t>4</w:t>
      </w:r>
      <w:r w:rsidRPr="00F5592F">
        <w:rPr>
          <w:sz w:val="28"/>
          <w:szCs w:val="28"/>
        </w:rPr>
        <w:t xml:space="preserve">-1 </w:t>
      </w:r>
      <w:r w:rsidR="004D2F37" w:rsidRPr="00F5592F">
        <w:rPr>
          <w:sz w:val="28"/>
          <w:szCs w:val="28"/>
        </w:rPr>
        <w:t>Основные показатели существующей улично-дорожной сети</w:t>
      </w:r>
      <w:r w:rsidRPr="00F5592F">
        <w:rPr>
          <w:sz w:val="28"/>
          <w:szCs w:val="28"/>
        </w:rPr>
        <w:t xml:space="preserve"> Новоавачинского сельского поселения</w:t>
      </w:r>
    </w:p>
    <w:tbl>
      <w:tblPr>
        <w:tblW w:w="9243" w:type="dxa"/>
        <w:tblInd w:w="108" w:type="dxa"/>
        <w:tblLayout w:type="fixed"/>
        <w:tblLook w:val="0000"/>
      </w:tblPr>
      <w:tblGrid>
        <w:gridCol w:w="729"/>
        <w:gridCol w:w="2151"/>
        <w:gridCol w:w="1710"/>
        <w:gridCol w:w="1534"/>
        <w:gridCol w:w="1560"/>
        <w:gridCol w:w="1559"/>
      </w:tblGrid>
      <w:tr w:rsidR="005634F0" w:rsidRPr="00F5592F" w:rsidTr="004D2F37">
        <w:trPr>
          <w:trHeight w:val="327"/>
        </w:trPr>
        <w:tc>
          <w:tcPr>
            <w:tcW w:w="729" w:type="dxa"/>
            <w:vMerge w:val="restart"/>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w:t>
            </w:r>
          </w:p>
          <w:p w:rsidR="00D23EF3" w:rsidRPr="00F5592F" w:rsidRDefault="00D23EF3" w:rsidP="00D23EF3">
            <w:pPr>
              <w:snapToGrid w:val="0"/>
              <w:spacing w:after="0" w:line="200" w:lineRule="atLeast"/>
              <w:jc w:val="center"/>
              <w:rPr>
                <w:rFonts w:eastAsia="Times New Roman" w:cs="Times New Roman"/>
                <w:sz w:val="28"/>
                <w:szCs w:val="28"/>
                <w:lang w:eastAsia="ru-RU"/>
              </w:rPr>
            </w:pPr>
            <w:proofErr w:type="spellStart"/>
            <w:proofErr w:type="gramStart"/>
            <w:r w:rsidRPr="00F5592F">
              <w:rPr>
                <w:rFonts w:eastAsia="Times New Roman" w:cs="Times New Roman"/>
                <w:sz w:val="28"/>
                <w:szCs w:val="28"/>
                <w:lang w:eastAsia="ru-RU"/>
              </w:rPr>
              <w:t>п</w:t>
            </w:r>
            <w:proofErr w:type="spellEnd"/>
            <w:proofErr w:type="gramEnd"/>
            <w:r w:rsidRPr="00F5592F">
              <w:rPr>
                <w:rFonts w:eastAsia="Times New Roman" w:cs="Times New Roman"/>
                <w:sz w:val="28"/>
                <w:szCs w:val="28"/>
                <w:lang w:eastAsia="ru-RU"/>
              </w:rPr>
              <w:t>/</w:t>
            </w:r>
            <w:proofErr w:type="spellStart"/>
            <w:r w:rsidRPr="00F5592F">
              <w:rPr>
                <w:rFonts w:eastAsia="Times New Roman" w:cs="Times New Roman"/>
                <w:sz w:val="28"/>
                <w:szCs w:val="28"/>
                <w:lang w:eastAsia="ru-RU"/>
              </w:rPr>
              <w:t>п</w:t>
            </w:r>
            <w:proofErr w:type="spellEnd"/>
          </w:p>
        </w:tc>
        <w:tc>
          <w:tcPr>
            <w:tcW w:w="2151" w:type="dxa"/>
            <w:vMerge w:val="restart"/>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Населенный пункт</w:t>
            </w:r>
          </w:p>
        </w:tc>
        <w:tc>
          <w:tcPr>
            <w:tcW w:w="6363" w:type="dxa"/>
            <w:gridSpan w:val="4"/>
            <w:tcBorders>
              <w:top w:val="single" w:sz="4" w:space="0" w:color="000000"/>
              <w:left w:val="single" w:sz="4" w:space="0" w:color="000000"/>
              <w:bottom w:val="single" w:sz="4" w:space="0" w:color="000000"/>
              <w:right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Протяженность улиц / площадь покрытия</w:t>
            </w:r>
          </w:p>
          <w:p w:rsidR="00D23EF3" w:rsidRPr="00F5592F" w:rsidRDefault="00D23EF3" w:rsidP="00D23EF3">
            <w:pPr>
              <w:snapToGrid w:val="0"/>
              <w:spacing w:after="0" w:line="200" w:lineRule="atLeast"/>
              <w:jc w:val="center"/>
              <w:rPr>
                <w:rFonts w:eastAsia="Times New Roman" w:cs="Times New Roman"/>
                <w:sz w:val="28"/>
                <w:szCs w:val="28"/>
                <w:vertAlign w:val="superscript"/>
                <w:lang w:eastAsia="ru-RU"/>
              </w:rPr>
            </w:pPr>
            <w:r w:rsidRPr="00F5592F">
              <w:rPr>
                <w:rFonts w:eastAsia="Times New Roman" w:cs="Times New Roman"/>
                <w:sz w:val="28"/>
                <w:szCs w:val="28"/>
                <w:lang w:eastAsia="ru-RU"/>
              </w:rPr>
              <w:t>по типам дорожной одежды, км/м</w:t>
            </w:r>
            <w:proofErr w:type="gramStart"/>
            <w:r w:rsidRPr="00F5592F">
              <w:rPr>
                <w:rFonts w:eastAsia="Times New Roman" w:cs="Times New Roman"/>
                <w:sz w:val="28"/>
                <w:szCs w:val="28"/>
                <w:vertAlign w:val="superscript"/>
                <w:lang w:eastAsia="ru-RU"/>
              </w:rPr>
              <w:t>2</w:t>
            </w:r>
            <w:proofErr w:type="gramEnd"/>
          </w:p>
        </w:tc>
      </w:tr>
      <w:tr w:rsidR="005634F0" w:rsidRPr="00F5592F" w:rsidTr="004D2F37">
        <w:tc>
          <w:tcPr>
            <w:tcW w:w="729" w:type="dxa"/>
            <w:vMerge/>
            <w:tcBorders>
              <w:top w:val="single" w:sz="4" w:space="0" w:color="000000"/>
              <w:left w:val="single" w:sz="4" w:space="0" w:color="000000"/>
              <w:bottom w:val="single" w:sz="4" w:space="0" w:color="000000"/>
            </w:tcBorders>
            <w:vAlign w:val="center"/>
          </w:tcPr>
          <w:p w:rsidR="00D23EF3" w:rsidRPr="00F5592F" w:rsidRDefault="00D23EF3" w:rsidP="00D23EF3">
            <w:pPr>
              <w:spacing w:after="0" w:line="240" w:lineRule="auto"/>
              <w:ind w:firstLine="709"/>
              <w:rPr>
                <w:rFonts w:eastAsia="Times New Roman" w:cs="Times New Roman"/>
                <w:sz w:val="28"/>
                <w:szCs w:val="28"/>
                <w:lang w:eastAsia="ru-RU"/>
              </w:rPr>
            </w:pPr>
          </w:p>
        </w:tc>
        <w:tc>
          <w:tcPr>
            <w:tcW w:w="2151" w:type="dxa"/>
            <w:vMerge/>
            <w:tcBorders>
              <w:top w:val="single" w:sz="4" w:space="0" w:color="000000"/>
              <w:left w:val="single" w:sz="4" w:space="0" w:color="000000"/>
              <w:bottom w:val="single" w:sz="4" w:space="0" w:color="000000"/>
            </w:tcBorders>
            <w:vAlign w:val="center"/>
          </w:tcPr>
          <w:p w:rsidR="00D23EF3" w:rsidRPr="00F5592F" w:rsidRDefault="00D23EF3" w:rsidP="00D23EF3">
            <w:pPr>
              <w:spacing w:after="0" w:line="240" w:lineRule="auto"/>
              <w:ind w:firstLine="709"/>
              <w:rPr>
                <w:rFonts w:eastAsia="Times New Roman" w:cs="Times New Roman"/>
                <w:sz w:val="28"/>
                <w:szCs w:val="28"/>
                <w:lang w:eastAsia="ru-RU"/>
              </w:rPr>
            </w:pPr>
          </w:p>
        </w:tc>
        <w:tc>
          <w:tcPr>
            <w:tcW w:w="1710" w:type="dxa"/>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pacing w:val="3"/>
                <w:sz w:val="28"/>
                <w:szCs w:val="28"/>
                <w:lang w:eastAsia="ru-RU"/>
              </w:rPr>
            </w:pPr>
            <w:r w:rsidRPr="00F5592F">
              <w:rPr>
                <w:rFonts w:eastAsia="Times New Roman" w:cs="Times New Roman"/>
                <w:spacing w:val="3"/>
                <w:sz w:val="28"/>
                <w:szCs w:val="28"/>
                <w:lang w:eastAsia="ru-RU"/>
              </w:rPr>
              <w:t>Капитальный</w:t>
            </w:r>
          </w:p>
        </w:tc>
        <w:tc>
          <w:tcPr>
            <w:tcW w:w="1534" w:type="dxa"/>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Переходный</w:t>
            </w:r>
          </w:p>
        </w:tc>
        <w:tc>
          <w:tcPr>
            <w:tcW w:w="1560" w:type="dxa"/>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Низший</w:t>
            </w:r>
          </w:p>
        </w:tc>
        <w:tc>
          <w:tcPr>
            <w:tcW w:w="1559" w:type="dxa"/>
            <w:tcBorders>
              <w:top w:val="single" w:sz="4" w:space="0" w:color="000000"/>
              <w:left w:val="single" w:sz="4" w:space="0" w:color="000000"/>
              <w:bottom w:val="single" w:sz="4" w:space="0" w:color="000000"/>
              <w:right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Всего</w:t>
            </w:r>
          </w:p>
        </w:tc>
      </w:tr>
      <w:tr w:rsidR="005634F0" w:rsidRPr="00F5592F" w:rsidTr="004D2F37">
        <w:tc>
          <w:tcPr>
            <w:tcW w:w="729" w:type="dxa"/>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1</w:t>
            </w:r>
          </w:p>
        </w:tc>
        <w:tc>
          <w:tcPr>
            <w:tcW w:w="2151" w:type="dxa"/>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left"/>
              <w:rPr>
                <w:rFonts w:eastAsia="Times New Roman" w:cs="Times New Roman"/>
                <w:sz w:val="28"/>
                <w:szCs w:val="28"/>
                <w:lang w:eastAsia="ru-RU"/>
              </w:rPr>
            </w:pPr>
            <w:r w:rsidRPr="00F5592F">
              <w:rPr>
                <w:rFonts w:eastAsia="Times New Roman" w:cs="Times New Roman"/>
                <w:sz w:val="28"/>
                <w:szCs w:val="28"/>
                <w:lang w:eastAsia="ru-RU"/>
              </w:rPr>
              <w:t>п. Новый</w:t>
            </w:r>
          </w:p>
        </w:tc>
        <w:tc>
          <w:tcPr>
            <w:tcW w:w="1710" w:type="dxa"/>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3,6 / 17690</w:t>
            </w:r>
          </w:p>
        </w:tc>
        <w:tc>
          <w:tcPr>
            <w:tcW w:w="1534" w:type="dxa"/>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 / -</w:t>
            </w:r>
          </w:p>
        </w:tc>
        <w:tc>
          <w:tcPr>
            <w:tcW w:w="1560" w:type="dxa"/>
            <w:tcBorders>
              <w:top w:val="single" w:sz="4" w:space="0" w:color="000000"/>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7,5 / 27500</w:t>
            </w:r>
          </w:p>
        </w:tc>
        <w:tc>
          <w:tcPr>
            <w:tcW w:w="1559" w:type="dxa"/>
            <w:tcBorders>
              <w:top w:val="single" w:sz="4" w:space="0" w:color="000000"/>
              <w:left w:val="single" w:sz="4" w:space="0" w:color="000000"/>
              <w:bottom w:val="single" w:sz="4" w:space="0" w:color="000000"/>
              <w:right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11,1 / 45190</w:t>
            </w:r>
          </w:p>
        </w:tc>
      </w:tr>
      <w:tr w:rsidR="005634F0" w:rsidRPr="00F5592F" w:rsidTr="004D2F37">
        <w:tc>
          <w:tcPr>
            <w:tcW w:w="729"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2</w:t>
            </w:r>
          </w:p>
        </w:tc>
        <w:tc>
          <w:tcPr>
            <w:tcW w:w="2151"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left"/>
              <w:rPr>
                <w:rFonts w:eastAsia="Times New Roman" w:cs="Times New Roman"/>
                <w:sz w:val="28"/>
                <w:szCs w:val="28"/>
                <w:lang w:eastAsia="ru-RU"/>
              </w:rPr>
            </w:pPr>
            <w:r w:rsidRPr="00F5592F">
              <w:rPr>
                <w:rFonts w:eastAsia="Times New Roman" w:cs="Times New Roman"/>
                <w:sz w:val="28"/>
                <w:szCs w:val="28"/>
                <w:lang w:eastAsia="ru-RU"/>
              </w:rPr>
              <w:t>п. Нагорный</w:t>
            </w:r>
          </w:p>
        </w:tc>
        <w:tc>
          <w:tcPr>
            <w:tcW w:w="1710"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8,0 / 40850</w:t>
            </w:r>
          </w:p>
        </w:tc>
        <w:tc>
          <w:tcPr>
            <w:tcW w:w="1534"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 / -</w:t>
            </w:r>
          </w:p>
        </w:tc>
        <w:tc>
          <w:tcPr>
            <w:tcW w:w="1560"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6,9 / 23980</w:t>
            </w:r>
          </w:p>
        </w:tc>
        <w:tc>
          <w:tcPr>
            <w:tcW w:w="1559" w:type="dxa"/>
            <w:tcBorders>
              <w:left w:val="single" w:sz="4" w:space="0" w:color="000000"/>
              <w:bottom w:val="single" w:sz="4" w:space="0" w:color="000000"/>
              <w:right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14,9 / 64830</w:t>
            </w:r>
          </w:p>
        </w:tc>
      </w:tr>
      <w:tr w:rsidR="005634F0" w:rsidRPr="00F5592F" w:rsidTr="004D2F37">
        <w:tc>
          <w:tcPr>
            <w:tcW w:w="729"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3</w:t>
            </w:r>
          </w:p>
        </w:tc>
        <w:tc>
          <w:tcPr>
            <w:tcW w:w="2151"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left"/>
              <w:rPr>
                <w:rFonts w:eastAsia="Times New Roman" w:cs="Times New Roman"/>
                <w:sz w:val="28"/>
                <w:szCs w:val="28"/>
                <w:lang w:eastAsia="ru-RU"/>
              </w:rPr>
            </w:pPr>
            <w:r w:rsidRPr="00F5592F">
              <w:rPr>
                <w:rFonts w:eastAsia="Times New Roman" w:cs="Times New Roman"/>
                <w:sz w:val="28"/>
                <w:szCs w:val="28"/>
                <w:lang w:eastAsia="ru-RU"/>
              </w:rPr>
              <w:t>п. Красный</w:t>
            </w:r>
          </w:p>
        </w:tc>
        <w:tc>
          <w:tcPr>
            <w:tcW w:w="1710"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0,3 / 1110</w:t>
            </w:r>
          </w:p>
        </w:tc>
        <w:tc>
          <w:tcPr>
            <w:tcW w:w="1534"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 / -</w:t>
            </w:r>
          </w:p>
        </w:tc>
        <w:tc>
          <w:tcPr>
            <w:tcW w:w="1560"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16,1 / 54380</w:t>
            </w:r>
          </w:p>
        </w:tc>
        <w:tc>
          <w:tcPr>
            <w:tcW w:w="1559" w:type="dxa"/>
            <w:tcBorders>
              <w:left w:val="single" w:sz="4" w:space="0" w:color="000000"/>
              <w:bottom w:val="single" w:sz="4" w:space="0" w:color="000000"/>
              <w:right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16,4 / 55490</w:t>
            </w:r>
          </w:p>
        </w:tc>
      </w:tr>
      <w:tr w:rsidR="00D23EF3" w:rsidRPr="00F5592F" w:rsidTr="004D2F37">
        <w:tc>
          <w:tcPr>
            <w:tcW w:w="729"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4</w:t>
            </w:r>
          </w:p>
        </w:tc>
        <w:tc>
          <w:tcPr>
            <w:tcW w:w="2151"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left"/>
              <w:rPr>
                <w:rFonts w:eastAsia="Times New Roman" w:cs="Times New Roman"/>
                <w:sz w:val="28"/>
                <w:szCs w:val="28"/>
                <w:lang w:eastAsia="ru-RU"/>
              </w:rPr>
            </w:pPr>
            <w:r w:rsidRPr="00F5592F">
              <w:rPr>
                <w:rFonts w:eastAsia="Times New Roman" w:cs="Times New Roman"/>
                <w:sz w:val="28"/>
                <w:szCs w:val="28"/>
                <w:lang w:eastAsia="ru-RU"/>
              </w:rPr>
              <w:t xml:space="preserve">п. </w:t>
            </w:r>
            <w:proofErr w:type="spellStart"/>
            <w:r w:rsidRPr="00F5592F">
              <w:rPr>
                <w:rFonts w:eastAsia="Times New Roman" w:cs="Times New Roman"/>
                <w:sz w:val="28"/>
                <w:szCs w:val="28"/>
                <w:lang w:eastAsia="ru-RU"/>
              </w:rPr>
              <w:t>Двуречье</w:t>
            </w:r>
            <w:proofErr w:type="spellEnd"/>
          </w:p>
        </w:tc>
        <w:tc>
          <w:tcPr>
            <w:tcW w:w="1710"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2,8 / 15060</w:t>
            </w:r>
          </w:p>
        </w:tc>
        <w:tc>
          <w:tcPr>
            <w:tcW w:w="1534"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 / -</w:t>
            </w:r>
          </w:p>
        </w:tc>
        <w:tc>
          <w:tcPr>
            <w:tcW w:w="1560" w:type="dxa"/>
            <w:tcBorders>
              <w:left w:val="single" w:sz="4" w:space="0" w:color="000000"/>
              <w:bottom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5,4 / 18360</w:t>
            </w:r>
          </w:p>
        </w:tc>
        <w:tc>
          <w:tcPr>
            <w:tcW w:w="1559" w:type="dxa"/>
            <w:tcBorders>
              <w:left w:val="single" w:sz="4" w:space="0" w:color="000000"/>
              <w:bottom w:val="single" w:sz="4" w:space="0" w:color="000000"/>
              <w:right w:val="single" w:sz="4" w:space="0" w:color="000000"/>
            </w:tcBorders>
            <w:vAlign w:val="center"/>
          </w:tcPr>
          <w:p w:rsidR="00D23EF3" w:rsidRPr="00F5592F" w:rsidRDefault="00D23EF3" w:rsidP="00D23EF3">
            <w:pPr>
              <w:snapToGrid w:val="0"/>
              <w:spacing w:after="0" w:line="200" w:lineRule="atLeast"/>
              <w:jc w:val="center"/>
              <w:rPr>
                <w:rFonts w:eastAsia="Times New Roman" w:cs="Times New Roman"/>
                <w:sz w:val="28"/>
                <w:szCs w:val="28"/>
                <w:lang w:eastAsia="ru-RU"/>
              </w:rPr>
            </w:pPr>
            <w:r w:rsidRPr="00F5592F">
              <w:rPr>
                <w:rFonts w:eastAsia="Times New Roman" w:cs="Times New Roman"/>
                <w:sz w:val="28"/>
                <w:szCs w:val="28"/>
                <w:lang w:eastAsia="ru-RU"/>
              </w:rPr>
              <w:t>8,2 / 33420</w:t>
            </w:r>
          </w:p>
        </w:tc>
      </w:tr>
    </w:tbl>
    <w:p w:rsidR="00D23EF3" w:rsidRPr="00F5592F" w:rsidRDefault="00D23EF3" w:rsidP="00D23EF3">
      <w:pPr>
        <w:spacing w:after="0" w:line="240" w:lineRule="auto"/>
        <w:ind w:firstLine="33"/>
        <w:rPr>
          <w:rFonts w:eastAsia="Times New Roman" w:cs="Times New Roman"/>
          <w:sz w:val="28"/>
          <w:szCs w:val="28"/>
          <w:lang w:eastAsia="ar-SA"/>
        </w:rPr>
      </w:pPr>
    </w:p>
    <w:p w:rsidR="00487A59" w:rsidRPr="00F5592F" w:rsidRDefault="00487A59" w:rsidP="00487A59">
      <w:pPr>
        <w:pStyle w:val="aa"/>
        <w:rPr>
          <w:sz w:val="28"/>
          <w:szCs w:val="28"/>
        </w:rPr>
      </w:pPr>
      <w:r w:rsidRPr="00F5592F">
        <w:rPr>
          <w:sz w:val="28"/>
          <w:szCs w:val="28"/>
        </w:rPr>
        <w:t>Уровень обустройства дорог – количество дорожных знаков, автопавильонов, снегозащитных сооружений и дорожных ограждений на опасных участках ниже потребностей.</w:t>
      </w:r>
    </w:p>
    <w:p w:rsidR="000D1ACC" w:rsidRPr="00F5592F" w:rsidRDefault="00E53C00" w:rsidP="000D1ACC">
      <w:pPr>
        <w:pStyle w:val="aa"/>
        <w:rPr>
          <w:sz w:val="28"/>
          <w:szCs w:val="28"/>
        </w:rPr>
      </w:pPr>
      <w:r w:rsidRPr="00F5592F">
        <w:rPr>
          <w:sz w:val="28"/>
          <w:szCs w:val="28"/>
        </w:rPr>
        <w:t>Большая часть улично-дорожной сети находится в неудовлетворительном состоянии и требует реконструкции. Пешеходное движение происходит по проезжим частям улиц, что влечет за собой риск возникновения дорожно-транспортных происшествий.</w:t>
      </w:r>
    </w:p>
    <w:p w:rsidR="0044062B" w:rsidRPr="00F5592F" w:rsidRDefault="0044062B" w:rsidP="0044062B">
      <w:pPr>
        <w:pStyle w:val="aa"/>
        <w:rPr>
          <w:sz w:val="28"/>
          <w:szCs w:val="28"/>
        </w:rPr>
      </w:pPr>
      <w:r w:rsidRPr="00F5592F">
        <w:rPr>
          <w:sz w:val="28"/>
          <w:szCs w:val="28"/>
        </w:rPr>
        <w:t>Состояние улично-дорожной сети требует реконструкции. Необходима реконструкция существующих дорог.</w:t>
      </w:r>
    </w:p>
    <w:p w:rsidR="003B31C8" w:rsidRPr="00F5592F" w:rsidRDefault="005B3C3C" w:rsidP="00F5592F">
      <w:pPr>
        <w:pStyle w:val="11"/>
        <w:ind w:right="-1"/>
        <w:rPr>
          <w:sz w:val="28"/>
          <w:szCs w:val="28"/>
        </w:rPr>
      </w:pPr>
      <w:bookmarkStart w:id="9" w:name="_Toc459972370"/>
      <w:r w:rsidRPr="00F5592F">
        <w:rPr>
          <w:sz w:val="28"/>
          <w:szCs w:val="28"/>
        </w:rPr>
        <w:t xml:space="preserve">Анализ состава парка транспортных средств и уровня автомобилизации в </w:t>
      </w:r>
      <w:r w:rsidR="00B966D5" w:rsidRPr="00F5592F">
        <w:rPr>
          <w:sz w:val="28"/>
          <w:szCs w:val="28"/>
        </w:rPr>
        <w:t xml:space="preserve">сельском поселении, </w:t>
      </w:r>
      <w:r w:rsidRPr="00F5592F">
        <w:rPr>
          <w:sz w:val="28"/>
          <w:szCs w:val="28"/>
        </w:rPr>
        <w:t>обеспеченность парковками (парковочными местами)</w:t>
      </w:r>
      <w:bookmarkEnd w:id="9"/>
    </w:p>
    <w:p w:rsidR="008E517B" w:rsidRPr="00F5592F" w:rsidRDefault="004B4B03" w:rsidP="005B3C3C">
      <w:pPr>
        <w:pStyle w:val="aa"/>
        <w:rPr>
          <w:sz w:val="28"/>
          <w:szCs w:val="28"/>
        </w:rPr>
      </w:pPr>
      <w:r w:rsidRPr="00F5592F">
        <w:rPr>
          <w:sz w:val="28"/>
          <w:szCs w:val="28"/>
        </w:rPr>
        <w:t>Автомобильный парк сельского поселения преимущественно состоит из легковых автомобилей, принадлежащих частным лицам. Детальная информация видов транспорта отсутствует. Хранение транспортных средств осуществляется на придомовых территориях. Парковочные места имеются у всех объектов социальной инфраструктуры и у административных зданий хозяйствующих организаций.</w:t>
      </w:r>
    </w:p>
    <w:p w:rsidR="00094256" w:rsidRPr="00F5592F" w:rsidRDefault="00094256" w:rsidP="005B3C3C">
      <w:pPr>
        <w:pStyle w:val="aa"/>
        <w:rPr>
          <w:sz w:val="28"/>
          <w:szCs w:val="28"/>
        </w:rPr>
      </w:pPr>
      <w:r w:rsidRPr="00F5592F">
        <w:rPr>
          <w:sz w:val="28"/>
          <w:szCs w:val="28"/>
        </w:rPr>
        <w:lastRenderedPageBreak/>
        <w:t xml:space="preserve">Так же для хранения автотранспорта </w:t>
      </w:r>
      <w:r w:rsidR="00D23EF3" w:rsidRPr="00F5592F">
        <w:rPr>
          <w:sz w:val="28"/>
          <w:szCs w:val="28"/>
        </w:rPr>
        <w:t>расположены гаражны</w:t>
      </w:r>
      <w:r w:rsidRPr="00F5592F">
        <w:rPr>
          <w:sz w:val="28"/>
          <w:szCs w:val="28"/>
        </w:rPr>
        <w:t>е</w:t>
      </w:r>
      <w:r w:rsidR="00D23EF3" w:rsidRPr="00F5592F">
        <w:rPr>
          <w:sz w:val="28"/>
          <w:szCs w:val="28"/>
        </w:rPr>
        <w:t xml:space="preserve"> кооператив</w:t>
      </w:r>
      <w:r w:rsidRPr="00F5592F">
        <w:rPr>
          <w:sz w:val="28"/>
          <w:szCs w:val="28"/>
        </w:rPr>
        <w:t>ы индивидуального автотранспорта:</w:t>
      </w:r>
    </w:p>
    <w:p w:rsidR="00094256" w:rsidRPr="00F5592F" w:rsidRDefault="00094256" w:rsidP="00094256">
      <w:pPr>
        <w:pStyle w:val="a4"/>
        <w:ind w:hanging="357"/>
        <w:rPr>
          <w:sz w:val="28"/>
          <w:szCs w:val="28"/>
        </w:rPr>
      </w:pPr>
      <w:r w:rsidRPr="00F5592F">
        <w:rPr>
          <w:sz w:val="28"/>
          <w:szCs w:val="28"/>
        </w:rPr>
        <w:t xml:space="preserve">в п. </w:t>
      </w:r>
      <w:proofErr w:type="gramStart"/>
      <w:r w:rsidRPr="00F5592F">
        <w:rPr>
          <w:sz w:val="28"/>
          <w:szCs w:val="28"/>
        </w:rPr>
        <w:t>Новый</w:t>
      </w:r>
      <w:proofErr w:type="gramEnd"/>
      <w:r w:rsidRPr="00F5592F">
        <w:rPr>
          <w:sz w:val="28"/>
          <w:szCs w:val="28"/>
        </w:rPr>
        <w:t xml:space="preserve"> – 10 гаражных кооперативов общей мощностью 188 </w:t>
      </w:r>
      <w:proofErr w:type="spellStart"/>
      <w:r w:rsidRPr="00F5592F">
        <w:rPr>
          <w:sz w:val="28"/>
          <w:szCs w:val="28"/>
        </w:rPr>
        <w:t>машино-мест</w:t>
      </w:r>
      <w:proofErr w:type="spellEnd"/>
      <w:r w:rsidRPr="00F5592F">
        <w:rPr>
          <w:sz w:val="28"/>
          <w:szCs w:val="28"/>
        </w:rPr>
        <w:t>;</w:t>
      </w:r>
    </w:p>
    <w:p w:rsidR="00D23EF3" w:rsidRPr="00F5592F" w:rsidRDefault="00094256" w:rsidP="00094256">
      <w:pPr>
        <w:pStyle w:val="a4"/>
        <w:ind w:hanging="357"/>
        <w:rPr>
          <w:sz w:val="28"/>
          <w:szCs w:val="28"/>
        </w:rPr>
      </w:pPr>
      <w:r w:rsidRPr="00F5592F">
        <w:rPr>
          <w:sz w:val="28"/>
          <w:szCs w:val="28"/>
        </w:rPr>
        <w:t xml:space="preserve">в п. </w:t>
      </w:r>
      <w:proofErr w:type="gramStart"/>
      <w:r w:rsidRPr="00F5592F">
        <w:rPr>
          <w:sz w:val="28"/>
          <w:szCs w:val="28"/>
        </w:rPr>
        <w:t>Нагорный</w:t>
      </w:r>
      <w:proofErr w:type="gramEnd"/>
      <w:r w:rsidRPr="00F5592F">
        <w:rPr>
          <w:sz w:val="28"/>
          <w:szCs w:val="28"/>
        </w:rPr>
        <w:t xml:space="preserve"> – 5 гаражных кооперативов общей мощностью 169 </w:t>
      </w:r>
      <w:proofErr w:type="spellStart"/>
      <w:r w:rsidRPr="00F5592F">
        <w:rPr>
          <w:sz w:val="28"/>
          <w:szCs w:val="28"/>
        </w:rPr>
        <w:t>машино-мест</w:t>
      </w:r>
      <w:proofErr w:type="spellEnd"/>
      <w:r w:rsidR="00D23EF3" w:rsidRPr="00F5592F">
        <w:rPr>
          <w:sz w:val="28"/>
          <w:szCs w:val="28"/>
        </w:rPr>
        <w:t>.</w:t>
      </w:r>
    </w:p>
    <w:p w:rsidR="00094256" w:rsidRPr="00F5592F" w:rsidRDefault="00D41CDE" w:rsidP="005B3C3C">
      <w:pPr>
        <w:pStyle w:val="aa"/>
        <w:rPr>
          <w:sz w:val="28"/>
          <w:szCs w:val="28"/>
        </w:rPr>
      </w:pPr>
      <w:r w:rsidRPr="00F5592F">
        <w:rPr>
          <w:sz w:val="28"/>
          <w:szCs w:val="28"/>
        </w:rPr>
        <w:t xml:space="preserve">Расчетная обеспеченность населения индивидуальными легковыми автомобилями принята равной 300 автомобилям на 1000 человек. При этом расчетное количество автомобилей равно: </w:t>
      </w:r>
    </w:p>
    <w:p w:rsidR="00094256" w:rsidRPr="00F5592F" w:rsidRDefault="00D41CDE" w:rsidP="00094256">
      <w:pPr>
        <w:pStyle w:val="a4"/>
        <w:ind w:hanging="357"/>
        <w:rPr>
          <w:sz w:val="28"/>
          <w:szCs w:val="28"/>
        </w:rPr>
      </w:pPr>
      <w:r w:rsidRPr="00F5592F">
        <w:rPr>
          <w:sz w:val="28"/>
          <w:szCs w:val="28"/>
        </w:rPr>
        <w:t xml:space="preserve">п. Новый - 456 единиц (численность населения </w:t>
      </w:r>
      <w:r w:rsidR="00094256" w:rsidRPr="00F5592F">
        <w:rPr>
          <w:sz w:val="28"/>
          <w:szCs w:val="28"/>
        </w:rPr>
        <w:t>к 2030 году</w:t>
      </w:r>
      <w:r w:rsidRPr="00F5592F">
        <w:rPr>
          <w:sz w:val="28"/>
          <w:szCs w:val="28"/>
        </w:rPr>
        <w:t xml:space="preserve"> - 1520 человек), </w:t>
      </w:r>
    </w:p>
    <w:p w:rsidR="00094256" w:rsidRPr="00F5592F" w:rsidRDefault="00D41CDE" w:rsidP="00094256">
      <w:pPr>
        <w:pStyle w:val="a4"/>
        <w:ind w:hanging="357"/>
        <w:rPr>
          <w:sz w:val="28"/>
          <w:szCs w:val="28"/>
        </w:rPr>
      </w:pPr>
      <w:r w:rsidRPr="00F5592F">
        <w:rPr>
          <w:sz w:val="28"/>
          <w:szCs w:val="28"/>
        </w:rPr>
        <w:t xml:space="preserve">п. Нагорный - 519 единиц (численность населения </w:t>
      </w:r>
      <w:r w:rsidR="00094256" w:rsidRPr="00F5592F">
        <w:rPr>
          <w:sz w:val="28"/>
          <w:szCs w:val="28"/>
        </w:rPr>
        <w:t>к 2030 году</w:t>
      </w:r>
      <w:r w:rsidRPr="00F5592F">
        <w:rPr>
          <w:sz w:val="28"/>
          <w:szCs w:val="28"/>
        </w:rPr>
        <w:t xml:space="preserve"> - 1730 человек), </w:t>
      </w:r>
    </w:p>
    <w:p w:rsidR="00094256" w:rsidRPr="00F5592F" w:rsidRDefault="00D41CDE" w:rsidP="00094256">
      <w:pPr>
        <w:pStyle w:val="a4"/>
        <w:ind w:hanging="357"/>
        <w:rPr>
          <w:sz w:val="28"/>
          <w:szCs w:val="28"/>
        </w:rPr>
      </w:pPr>
      <w:r w:rsidRPr="00F5592F">
        <w:rPr>
          <w:sz w:val="28"/>
          <w:szCs w:val="28"/>
        </w:rPr>
        <w:t xml:space="preserve">п. Красный - 336 единиц (численность населения </w:t>
      </w:r>
      <w:r w:rsidR="00094256" w:rsidRPr="00F5592F">
        <w:rPr>
          <w:sz w:val="28"/>
          <w:szCs w:val="28"/>
        </w:rPr>
        <w:t>к 2030 году</w:t>
      </w:r>
      <w:r w:rsidRPr="00F5592F">
        <w:rPr>
          <w:sz w:val="28"/>
          <w:szCs w:val="28"/>
        </w:rPr>
        <w:t xml:space="preserve"> - 1120 человек), </w:t>
      </w:r>
    </w:p>
    <w:p w:rsidR="00D23EF3" w:rsidRPr="00F5592F" w:rsidRDefault="00D41CDE" w:rsidP="00094256">
      <w:pPr>
        <w:pStyle w:val="a4"/>
        <w:ind w:hanging="357"/>
        <w:rPr>
          <w:sz w:val="28"/>
          <w:szCs w:val="28"/>
        </w:rPr>
      </w:pPr>
      <w:r w:rsidRPr="00F5592F">
        <w:rPr>
          <w:sz w:val="28"/>
          <w:szCs w:val="28"/>
        </w:rPr>
        <w:t xml:space="preserve">п. </w:t>
      </w:r>
      <w:proofErr w:type="spellStart"/>
      <w:r w:rsidRPr="00F5592F">
        <w:rPr>
          <w:sz w:val="28"/>
          <w:szCs w:val="28"/>
        </w:rPr>
        <w:t>Двуречье</w:t>
      </w:r>
      <w:proofErr w:type="spellEnd"/>
      <w:r w:rsidRPr="00F5592F">
        <w:rPr>
          <w:sz w:val="28"/>
          <w:szCs w:val="28"/>
        </w:rPr>
        <w:t xml:space="preserve"> - 111 единиц (численность населения </w:t>
      </w:r>
      <w:r w:rsidR="00094256" w:rsidRPr="00F5592F">
        <w:rPr>
          <w:sz w:val="28"/>
          <w:szCs w:val="28"/>
        </w:rPr>
        <w:t>к 2030 году</w:t>
      </w:r>
      <w:r w:rsidRPr="00F5592F">
        <w:rPr>
          <w:sz w:val="28"/>
          <w:szCs w:val="28"/>
        </w:rPr>
        <w:t xml:space="preserve"> - 370 человек).</w:t>
      </w:r>
    </w:p>
    <w:p w:rsidR="00D23EF3" w:rsidRPr="00F5592F" w:rsidRDefault="00F55FF8" w:rsidP="005B3C3C">
      <w:pPr>
        <w:pStyle w:val="aa"/>
        <w:rPr>
          <w:sz w:val="28"/>
          <w:szCs w:val="28"/>
        </w:rPr>
      </w:pPr>
      <w:r w:rsidRPr="00F5592F">
        <w:rPr>
          <w:sz w:val="28"/>
          <w:szCs w:val="28"/>
        </w:rPr>
        <w:t xml:space="preserve">В соответствии с обеспеченностью жителей индивидуальными легковыми автомобилями, и учитывая численность населения, проживающего в малоэтажной и </w:t>
      </w:r>
      <w:proofErr w:type="spellStart"/>
      <w:r w:rsidRPr="00F5592F">
        <w:rPr>
          <w:sz w:val="28"/>
          <w:szCs w:val="28"/>
        </w:rPr>
        <w:t>среднеэтажной</w:t>
      </w:r>
      <w:proofErr w:type="spellEnd"/>
      <w:r w:rsidRPr="00F5592F">
        <w:rPr>
          <w:sz w:val="28"/>
          <w:szCs w:val="28"/>
        </w:rPr>
        <w:t xml:space="preserve"> застройке, потребность в гаражах составит:  п. </w:t>
      </w:r>
      <w:proofErr w:type="gramStart"/>
      <w:r w:rsidRPr="00F5592F">
        <w:rPr>
          <w:sz w:val="28"/>
          <w:szCs w:val="28"/>
        </w:rPr>
        <w:t>Новый</w:t>
      </w:r>
      <w:proofErr w:type="gramEnd"/>
      <w:r w:rsidRPr="00F5592F">
        <w:rPr>
          <w:sz w:val="28"/>
          <w:szCs w:val="28"/>
        </w:rPr>
        <w:t xml:space="preserve"> - 154 </w:t>
      </w:r>
      <w:proofErr w:type="spellStart"/>
      <w:r w:rsidRPr="00F5592F">
        <w:rPr>
          <w:sz w:val="28"/>
          <w:szCs w:val="28"/>
        </w:rPr>
        <w:t>машино-места</w:t>
      </w:r>
      <w:proofErr w:type="spellEnd"/>
      <w:r w:rsidRPr="00F5592F">
        <w:rPr>
          <w:sz w:val="28"/>
          <w:szCs w:val="28"/>
        </w:rPr>
        <w:t xml:space="preserve">, п. Нагорный - 204 </w:t>
      </w:r>
      <w:proofErr w:type="spellStart"/>
      <w:r w:rsidRPr="00F5592F">
        <w:rPr>
          <w:sz w:val="28"/>
          <w:szCs w:val="28"/>
        </w:rPr>
        <w:t>машино-места</w:t>
      </w:r>
      <w:proofErr w:type="spellEnd"/>
      <w:r w:rsidRPr="00F5592F">
        <w:rPr>
          <w:sz w:val="28"/>
          <w:szCs w:val="28"/>
        </w:rPr>
        <w:t>. Так как потребность в гаражах в п. Нагорный превышает их наличие, можно сделать вывод, что в настоящее время в данном населенном пункте спрос на гаражи не удовлетворен.</w:t>
      </w:r>
    </w:p>
    <w:p w:rsidR="00B3639F" w:rsidRPr="00F5592F" w:rsidRDefault="00B3639F" w:rsidP="00F5592F">
      <w:pPr>
        <w:pStyle w:val="11"/>
        <w:ind w:right="-1"/>
        <w:rPr>
          <w:sz w:val="28"/>
          <w:szCs w:val="28"/>
        </w:rPr>
      </w:pPr>
      <w:bookmarkStart w:id="10" w:name="_Toc459972371"/>
      <w:r w:rsidRPr="00F5592F">
        <w:rPr>
          <w:sz w:val="28"/>
          <w:szCs w:val="28"/>
        </w:rPr>
        <w:t>Характеристика работы транспортных средств общего пользования, анализ пассажиропотока</w:t>
      </w:r>
      <w:bookmarkEnd w:id="10"/>
    </w:p>
    <w:p w:rsidR="00B3639F" w:rsidRPr="00F5592F" w:rsidRDefault="008B60D9" w:rsidP="001D347B">
      <w:pPr>
        <w:pStyle w:val="aa"/>
        <w:rPr>
          <w:sz w:val="28"/>
          <w:szCs w:val="28"/>
        </w:rPr>
      </w:pPr>
      <w:r w:rsidRPr="00F5592F">
        <w:rPr>
          <w:sz w:val="28"/>
          <w:szCs w:val="28"/>
        </w:rPr>
        <w:t>Передвижение по территории населенн</w:t>
      </w:r>
      <w:r w:rsidR="00E31F5E" w:rsidRPr="00F5592F">
        <w:rPr>
          <w:sz w:val="28"/>
          <w:szCs w:val="28"/>
        </w:rPr>
        <w:t>ых</w:t>
      </w:r>
      <w:r w:rsidRPr="00F5592F">
        <w:rPr>
          <w:sz w:val="28"/>
          <w:szCs w:val="28"/>
        </w:rPr>
        <w:t xml:space="preserve"> пункт</w:t>
      </w:r>
      <w:r w:rsidR="00E31F5E" w:rsidRPr="00F5592F">
        <w:rPr>
          <w:sz w:val="28"/>
          <w:szCs w:val="28"/>
        </w:rPr>
        <w:t>ов</w:t>
      </w:r>
      <w:r w:rsidRPr="00F5592F">
        <w:rPr>
          <w:sz w:val="28"/>
          <w:szCs w:val="28"/>
        </w:rPr>
        <w:t xml:space="preserve"> сельского поселения осуществляется с использованием личного транспорта либо в пешем порядке. </w:t>
      </w:r>
      <w:r w:rsidRPr="00F5592F">
        <w:rPr>
          <w:sz w:val="28"/>
          <w:szCs w:val="28"/>
        </w:rPr>
        <w:lastRenderedPageBreak/>
        <w:t>Информация об объемах пассажирских перевозок необходимая для анализа пассажиропотока отсутствует</w:t>
      </w:r>
      <w:r w:rsidR="001D347B" w:rsidRPr="00F5592F">
        <w:rPr>
          <w:sz w:val="28"/>
          <w:szCs w:val="28"/>
        </w:rPr>
        <w:t>.</w:t>
      </w:r>
    </w:p>
    <w:p w:rsidR="003B31C8" w:rsidRPr="00F5592F" w:rsidRDefault="00160376" w:rsidP="00F5592F">
      <w:pPr>
        <w:pStyle w:val="11"/>
        <w:ind w:right="-1"/>
        <w:rPr>
          <w:sz w:val="28"/>
          <w:szCs w:val="28"/>
        </w:rPr>
      </w:pPr>
      <w:bookmarkStart w:id="11" w:name="_Toc459972372"/>
      <w:r w:rsidRPr="00F5592F">
        <w:rPr>
          <w:sz w:val="28"/>
          <w:szCs w:val="28"/>
        </w:rPr>
        <w:t>Характеристика условий пешеходного и велосипедного передвижения</w:t>
      </w:r>
      <w:bookmarkEnd w:id="11"/>
    </w:p>
    <w:p w:rsidR="00D23EF3" w:rsidRPr="00F5592F" w:rsidRDefault="00D23EF3" w:rsidP="00BC1BED">
      <w:pPr>
        <w:pStyle w:val="aa"/>
        <w:rPr>
          <w:sz w:val="28"/>
          <w:szCs w:val="28"/>
        </w:rPr>
      </w:pPr>
      <w:r w:rsidRPr="00F5592F">
        <w:rPr>
          <w:sz w:val="28"/>
          <w:szCs w:val="28"/>
        </w:rPr>
        <w:t>Пешеходное движение осуществляется, в основном, по проезжим частям улиц, в связи с отсутствием пешеходных дорожек (тротуаров), что приводит к возникновению дорожно-транспортных происшествий (ДТП).</w:t>
      </w:r>
    </w:p>
    <w:p w:rsidR="008B60D9" w:rsidRPr="00F5592F" w:rsidRDefault="008B60D9" w:rsidP="00BC1BED">
      <w:pPr>
        <w:pStyle w:val="aa"/>
        <w:rPr>
          <w:sz w:val="28"/>
          <w:szCs w:val="28"/>
        </w:rPr>
      </w:pPr>
      <w:r w:rsidRPr="00F5592F">
        <w:rPr>
          <w:sz w:val="28"/>
          <w:szCs w:val="28"/>
        </w:rPr>
        <w:t>Специализированные дорожки для велосипедного передвижения на территории поселения не предусмотрены. Движение велосипедистов осуществляется в соответствии с требованиями ПДД по дорогам общего пользования.</w:t>
      </w:r>
    </w:p>
    <w:p w:rsidR="00AB4C46" w:rsidRPr="00F5592F" w:rsidRDefault="00AB4C46" w:rsidP="00F5592F">
      <w:pPr>
        <w:pStyle w:val="11"/>
        <w:ind w:right="-1"/>
        <w:rPr>
          <w:sz w:val="28"/>
          <w:szCs w:val="28"/>
        </w:rPr>
      </w:pPr>
      <w:bookmarkStart w:id="12" w:name="_Toc459972373"/>
      <w:r w:rsidRPr="00F5592F">
        <w:rPr>
          <w:sz w:val="28"/>
          <w:szCs w:val="28"/>
        </w:rPr>
        <w:t>Характеристик</w:t>
      </w:r>
      <w:r w:rsidR="00B3639F" w:rsidRPr="00F5592F">
        <w:rPr>
          <w:sz w:val="28"/>
          <w:szCs w:val="28"/>
        </w:rPr>
        <w:t>а</w:t>
      </w:r>
      <w:r w:rsidRPr="00F5592F">
        <w:rPr>
          <w:sz w:val="28"/>
          <w:szCs w:val="28"/>
        </w:rPr>
        <w:t xml:space="preserve"> движения</w:t>
      </w:r>
      <w:r w:rsidR="00B3639F" w:rsidRPr="00F5592F">
        <w:rPr>
          <w:sz w:val="28"/>
          <w:szCs w:val="28"/>
        </w:rPr>
        <w:t xml:space="preserve"> грузовых транспортных средств</w:t>
      </w:r>
      <w:bookmarkEnd w:id="12"/>
    </w:p>
    <w:p w:rsidR="006F3C5F" w:rsidRPr="00F5592F" w:rsidRDefault="00166E50" w:rsidP="006F3C5F">
      <w:pPr>
        <w:pStyle w:val="aa"/>
        <w:rPr>
          <w:sz w:val="28"/>
          <w:szCs w:val="28"/>
        </w:rPr>
      </w:pPr>
      <w:r w:rsidRPr="00F5592F">
        <w:rPr>
          <w:sz w:val="28"/>
          <w:szCs w:val="28"/>
        </w:rPr>
        <w:t xml:space="preserve">Отсутствие статистической информации о грузообороте в разрезе предприятий, оказывающих услуги по транспортировке грузов не позволяют провести анализ тенденций </w:t>
      </w:r>
      <w:r w:rsidR="00DD1027" w:rsidRPr="00F5592F">
        <w:rPr>
          <w:sz w:val="28"/>
          <w:szCs w:val="28"/>
        </w:rPr>
        <w:t>в данном сегменте</w:t>
      </w:r>
      <w:r w:rsidRPr="00F5592F">
        <w:rPr>
          <w:sz w:val="28"/>
          <w:szCs w:val="28"/>
        </w:rPr>
        <w:t xml:space="preserve">. </w:t>
      </w:r>
      <w:r w:rsidR="006F3C5F" w:rsidRPr="00F5592F">
        <w:rPr>
          <w:sz w:val="28"/>
          <w:szCs w:val="28"/>
        </w:rPr>
        <w:t xml:space="preserve"> </w:t>
      </w:r>
    </w:p>
    <w:p w:rsidR="00AB4C46" w:rsidRPr="00F5592F" w:rsidRDefault="004945B9" w:rsidP="00F5592F">
      <w:pPr>
        <w:pStyle w:val="11"/>
        <w:ind w:right="-1"/>
        <w:rPr>
          <w:sz w:val="28"/>
          <w:szCs w:val="28"/>
        </w:rPr>
      </w:pPr>
      <w:bookmarkStart w:id="13" w:name="_Toc459972374"/>
      <w:r w:rsidRPr="00F5592F">
        <w:rPr>
          <w:sz w:val="28"/>
          <w:szCs w:val="28"/>
        </w:rPr>
        <w:t>Анализ уровня безопасности дорожного движения</w:t>
      </w:r>
      <w:bookmarkEnd w:id="13"/>
    </w:p>
    <w:p w:rsidR="00E16F55" w:rsidRPr="00F5592F" w:rsidRDefault="00E16F55" w:rsidP="00BC1BED">
      <w:pPr>
        <w:pStyle w:val="aa"/>
        <w:rPr>
          <w:sz w:val="28"/>
          <w:szCs w:val="28"/>
        </w:rPr>
      </w:pPr>
      <w:r w:rsidRPr="00F5592F">
        <w:rPr>
          <w:sz w:val="28"/>
          <w:szCs w:val="28"/>
        </w:rPr>
        <w:t>Из всех источников опасности на автомобильном транспорте большую угрозу для населения представляют дорожно-транспортные происшествия. Основная часть происшествий происходит из-за нарушения правил дорожного движения, превышения скоростного режима и неудовлетворительного качества дорожных покрытий.</w:t>
      </w:r>
    </w:p>
    <w:p w:rsidR="009F43FF" w:rsidRPr="00F5592F" w:rsidRDefault="009F43FF" w:rsidP="00F5592F">
      <w:pPr>
        <w:pStyle w:val="11"/>
        <w:ind w:right="-1"/>
        <w:rPr>
          <w:sz w:val="28"/>
          <w:szCs w:val="28"/>
        </w:rPr>
      </w:pPr>
      <w:bookmarkStart w:id="14" w:name="_Toc459972375"/>
      <w:r w:rsidRPr="00F5592F">
        <w:rPr>
          <w:sz w:val="28"/>
          <w:szCs w:val="28"/>
        </w:rPr>
        <w:t>Оценка уровня негативного воздействия транспортной инфраструктуры на окружающую среду, безопасность и здоровье населения</w:t>
      </w:r>
      <w:bookmarkEnd w:id="14"/>
    </w:p>
    <w:p w:rsidR="005C3048" w:rsidRPr="00F5592F" w:rsidRDefault="005C3048" w:rsidP="00BF1636">
      <w:pPr>
        <w:pStyle w:val="aa"/>
        <w:rPr>
          <w:sz w:val="28"/>
          <w:szCs w:val="28"/>
        </w:rPr>
      </w:pPr>
      <w:r w:rsidRPr="00F5592F">
        <w:rPr>
          <w:sz w:val="28"/>
          <w:szCs w:val="28"/>
        </w:rPr>
        <w:t xml:space="preserve">Уровень загрязнения атмосферного воздуха высокий. Приоритетными веществами, определяющими основной  вклад в загрязнение воздушного  </w:t>
      </w:r>
      <w:r w:rsidRPr="00F5592F">
        <w:rPr>
          <w:sz w:val="28"/>
          <w:szCs w:val="28"/>
        </w:rPr>
        <w:lastRenderedPageBreak/>
        <w:t>бассейна, являются формальдегид и диоксид азота. Концентрации взвешенных веществ (пыли), диоксида серы, оксида углерода по среднемесячным показателям значительно ниже ПДК. В летнее время концентрация формальдегида достигает максимальных величин, это связано с увеличением напряженности транспортных перевозок.</w:t>
      </w:r>
    </w:p>
    <w:p w:rsidR="005C3048" w:rsidRPr="00F5592F" w:rsidRDefault="005C3048" w:rsidP="005C3048">
      <w:pPr>
        <w:pStyle w:val="aa"/>
        <w:rPr>
          <w:sz w:val="28"/>
          <w:szCs w:val="28"/>
        </w:rPr>
      </w:pPr>
      <w:r w:rsidRPr="00F5592F">
        <w:rPr>
          <w:sz w:val="28"/>
          <w:szCs w:val="28"/>
        </w:rPr>
        <w:t xml:space="preserve">Основными поставщиками формальдегида, оксида углерода, оксида азота и углеводородов является автотранспорт (до 51% от общего числа выбросов вредных веществ). Количество выбросов от передвижных источников (автотранспорта) ввиду отсутствия стационарных постов наблюдения за состоянием атмосферного воздуха на дорогах не известно. </w:t>
      </w:r>
    </w:p>
    <w:p w:rsidR="00160376" w:rsidRPr="00F5592F" w:rsidRDefault="005C3048" w:rsidP="00BF1636">
      <w:pPr>
        <w:pStyle w:val="aa"/>
        <w:rPr>
          <w:sz w:val="28"/>
          <w:szCs w:val="28"/>
        </w:rPr>
      </w:pPr>
      <w:r w:rsidRPr="00F5592F">
        <w:rPr>
          <w:sz w:val="28"/>
          <w:szCs w:val="28"/>
        </w:rPr>
        <w:t>Основными причинами нарушения экологических нормативов автотранспортом являются: изношенность автомобильного парка, особенно автотранспортных предприятий; использование этилированных бензинов и низкое качество автомобильного топлива; технического состояние дорог; отсутствие системы обязательного проведения инструментального контроля выбросов от  легкового и грузового автотранспорта всех форм собственности при прохождении государственного технического осмотра.</w:t>
      </w:r>
    </w:p>
    <w:p w:rsidR="00027E19" w:rsidRPr="00F5592F" w:rsidRDefault="00027E19" w:rsidP="00F5592F">
      <w:pPr>
        <w:pStyle w:val="11"/>
        <w:ind w:right="-1"/>
        <w:rPr>
          <w:sz w:val="28"/>
          <w:szCs w:val="28"/>
        </w:rPr>
      </w:pPr>
      <w:bookmarkStart w:id="15" w:name="_Toc459972376"/>
      <w:r w:rsidRPr="00F5592F">
        <w:rPr>
          <w:sz w:val="28"/>
          <w:szCs w:val="28"/>
        </w:rPr>
        <w:t>Характеристика существующих условий и перспектив развития транспортной инфраструктуры поселения</w:t>
      </w:r>
      <w:bookmarkEnd w:id="15"/>
    </w:p>
    <w:p w:rsidR="003B6102" w:rsidRPr="00F5592F" w:rsidRDefault="003B6102" w:rsidP="003B6102">
      <w:pPr>
        <w:pStyle w:val="aa"/>
        <w:rPr>
          <w:sz w:val="28"/>
          <w:szCs w:val="28"/>
        </w:rPr>
      </w:pPr>
      <w:r w:rsidRPr="00F5592F">
        <w:rPr>
          <w:sz w:val="28"/>
          <w:szCs w:val="28"/>
        </w:rPr>
        <w:t xml:space="preserve">Основными приоритетами развития транспортного комплекса муниципального </w:t>
      </w:r>
      <w:r w:rsidR="00DD0B7D" w:rsidRPr="00F5592F">
        <w:rPr>
          <w:sz w:val="28"/>
          <w:szCs w:val="28"/>
        </w:rPr>
        <w:t>образования</w:t>
      </w:r>
      <w:r w:rsidRPr="00F5592F">
        <w:rPr>
          <w:sz w:val="28"/>
          <w:szCs w:val="28"/>
        </w:rPr>
        <w:t xml:space="preserve"> на расчетный срок </w:t>
      </w:r>
      <w:r w:rsidR="00A76DAF" w:rsidRPr="00F5592F">
        <w:rPr>
          <w:sz w:val="28"/>
          <w:szCs w:val="28"/>
        </w:rPr>
        <w:t xml:space="preserve">программы </w:t>
      </w:r>
      <w:r w:rsidRPr="00F5592F">
        <w:rPr>
          <w:sz w:val="28"/>
          <w:szCs w:val="28"/>
        </w:rPr>
        <w:t>должны стать:</w:t>
      </w:r>
    </w:p>
    <w:p w:rsidR="002020BA" w:rsidRPr="00F5592F" w:rsidRDefault="00E50514" w:rsidP="00780D85">
      <w:pPr>
        <w:pStyle w:val="a4"/>
        <w:ind w:hanging="357"/>
        <w:rPr>
          <w:sz w:val="28"/>
          <w:szCs w:val="28"/>
        </w:rPr>
      </w:pPr>
      <w:r w:rsidRPr="00F5592F">
        <w:rPr>
          <w:sz w:val="28"/>
          <w:szCs w:val="28"/>
        </w:rPr>
        <w:t>развитие межмуниципальной автодорожной сети</w:t>
      </w:r>
      <w:r w:rsidR="002020BA" w:rsidRPr="00F5592F">
        <w:rPr>
          <w:sz w:val="28"/>
          <w:szCs w:val="28"/>
        </w:rPr>
        <w:t>;</w:t>
      </w:r>
    </w:p>
    <w:p w:rsidR="00E50514" w:rsidRPr="00F5592F" w:rsidRDefault="00E50514" w:rsidP="00780D85">
      <w:pPr>
        <w:pStyle w:val="a4"/>
        <w:ind w:hanging="357"/>
        <w:rPr>
          <w:sz w:val="28"/>
          <w:szCs w:val="28"/>
        </w:rPr>
      </w:pPr>
      <w:r w:rsidRPr="00F5592F">
        <w:rPr>
          <w:sz w:val="28"/>
          <w:szCs w:val="28"/>
        </w:rPr>
        <w:t>развитие и реконструкция внутрирайонной автодорожной сети;</w:t>
      </w:r>
    </w:p>
    <w:p w:rsidR="00A76DAF" w:rsidRPr="00F5592F" w:rsidRDefault="00CC413F" w:rsidP="00780D85">
      <w:pPr>
        <w:pStyle w:val="a4"/>
        <w:ind w:hanging="357"/>
        <w:rPr>
          <w:sz w:val="28"/>
          <w:szCs w:val="28"/>
        </w:rPr>
      </w:pPr>
      <w:r w:rsidRPr="00F5592F">
        <w:rPr>
          <w:sz w:val="28"/>
          <w:szCs w:val="28"/>
        </w:rPr>
        <w:t>развитие и реконструкция улично-дорожной сети населенных пунктов сельского поселения</w:t>
      </w:r>
      <w:r w:rsidR="003938CE" w:rsidRPr="00F5592F">
        <w:rPr>
          <w:sz w:val="28"/>
          <w:szCs w:val="28"/>
        </w:rPr>
        <w:t>.</w:t>
      </w:r>
    </w:p>
    <w:p w:rsidR="00027E19" w:rsidRPr="00F5592F" w:rsidRDefault="00027E19" w:rsidP="00F5592F">
      <w:pPr>
        <w:pStyle w:val="11"/>
        <w:ind w:right="-1"/>
        <w:rPr>
          <w:sz w:val="28"/>
          <w:szCs w:val="28"/>
        </w:rPr>
      </w:pPr>
      <w:bookmarkStart w:id="16" w:name="_Toc459972377"/>
      <w:r w:rsidRPr="00F5592F">
        <w:rPr>
          <w:sz w:val="28"/>
          <w:szCs w:val="28"/>
        </w:rPr>
        <w:lastRenderedPageBreak/>
        <w:t xml:space="preserve">Оценка нормативно-правовой базы, необходимой для функционирования и развития транспортной инфраструктуры </w:t>
      </w:r>
      <w:r w:rsidR="009F4525" w:rsidRPr="00F5592F">
        <w:rPr>
          <w:sz w:val="28"/>
          <w:szCs w:val="28"/>
        </w:rPr>
        <w:t xml:space="preserve">сельского </w:t>
      </w:r>
      <w:r w:rsidRPr="00F5592F">
        <w:rPr>
          <w:sz w:val="28"/>
          <w:szCs w:val="28"/>
        </w:rPr>
        <w:t>поселения</w:t>
      </w:r>
      <w:bookmarkEnd w:id="16"/>
    </w:p>
    <w:p w:rsidR="00214C90" w:rsidRPr="00F5592F" w:rsidRDefault="00214C90" w:rsidP="001C2531">
      <w:pPr>
        <w:pStyle w:val="aa"/>
        <w:rPr>
          <w:sz w:val="28"/>
          <w:szCs w:val="28"/>
        </w:rPr>
      </w:pPr>
      <w:proofErr w:type="gramStart"/>
      <w:r w:rsidRPr="00F5592F">
        <w:rPr>
          <w:sz w:val="28"/>
          <w:szCs w:val="28"/>
        </w:rPr>
        <w:t>Основными документами, определяющими порядок функционирования и развития транспортной инфраструктуры являются</w:t>
      </w:r>
      <w:proofErr w:type="gramEnd"/>
      <w:r w:rsidRPr="00F5592F">
        <w:rPr>
          <w:sz w:val="28"/>
          <w:szCs w:val="28"/>
        </w:rPr>
        <w:t>:</w:t>
      </w:r>
    </w:p>
    <w:p w:rsidR="00214C90" w:rsidRPr="00F5592F" w:rsidRDefault="00214C90" w:rsidP="001C2531">
      <w:pPr>
        <w:pStyle w:val="aa"/>
        <w:rPr>
          <w:sz w:val="28"/>
          <w:szCs w:val="28"/>
        </w:rPr>
      </w:pPr>
      <w:r w:rsidRPr="00F5592F">
        <w:rPr>
          <w:sz w:val="28"/>
          <w:szCs w:val="28"/>
        </w:rPr>
        <w:t>1. Градостроительный кодекс РФ от 29.12.2004г. №190-ФЗ;</w:t>
      </w:r>
    </w:p>
    <w:p w:rsidR="00214C90" w:rsidRPr="00F5592F" w:rsidRDefault="00214C90" w:rsidP="001C2531">
      <w:pPr>
        <w:pStyle w:val="aa"/>
        <w:rPr>
          <w:sz w:val="28"/>
          <w:szCs w:val="28"/>
        </w:rPr>
      </w:pPr>
      <w:r w:rsidRPr="00F5592F">
        <w:rPr>
          <w:sz w:val="28"/>
          <w:szCs w:val="28"/>
        </w:rPr>
        <w:t>2. Федеральный закон от 08.11.2007г. №257-ФЗ «Об автомобильных дорогах и о дорожной деятельности в РФ и о внесении изменений в отдельные законодательные акты Российской Федерации»;</w:t>
      </w:r>
    </w:p>
    <w:p w:rsidR="00214C90" w:rsidRPr="00F5592F" w:rsidRDefault="00214C90" w:rsidP="001C2531">
      <w:pPr>
        <w:pStyle w:val="aa"/>
        <w:rPr>
          <w:sz w:val="28"/>
          <w:szCs w:val="28"/>
        </w:rPr>
      </w:pPr>
      <w:r w:rsidRPr="00F5592F">
        <w:rPr>
          <w:sz w:val="28"/>
          <w:szCs w:val="28"/>
        </w:rPr>
        <w:t>3. Федеральный закон от 10.12.1995г. №196-ФЗ «О безопасности дорожного движения»;</w:t>
      </w:r>
    </w:p>
    <w:p w:rsidR="00214C90" w:rsidRPr="00F5592F" w:rsidRDefault="00214C90" w:rsidP="001C2531">
      <w:pPr>
        <w:pStyle w:val="aa"/>
        <w:rPr>
          <w:sz w:val="28"/>
          <w:szCs w:val="28"/>
        </w:rPr>
      </w:pPr>
      <w:r w:rsidRPr="00F5592F">
        <w:rPr>
          <w:sz w:val="28"/>
          <w:szCs w:val="28"/>
        </w:rPr>
        <w:t>4. Постановление Правительства РФ от 23.10.1993г. №1090 «О правилах дорожного движения»;</w:t>
      </w:r>
    </w:p>
    <w:p w:rsidR="00214C90" w:rsidRPr="00F5592F" w:rsidRDefault="00214C90" w:rsidP="001C2531">
      <w:pPr>
        <w:pStyle w:val="aa"/>
        <w:rPr>
          <w:sz w:val="28"/>
          <w:szCs w:val="28"/>
        </w:rPr>
      </w:pPr>
      <w:r w:rsidRPr="00F5592F">
        <w:rPr>
          <w:sz w:val="28"/>
          <w:szCs w:val="28"/>
        </w:rPr>
        <w:t>5. Постановление Правительства РФ от 25.12.2015г. №1440 «Об утверждении требований к программам комплексного развития транспортной инфраструктуры поселений, городских округов»;</w:t>
      </w:r>
    </w:p>
    <w:p w:rsidR="00266B0C" w:rsidRPr="00F5592F" w:rsidRDefault="00266B0C" w:rsidP="001C2531">
      <w:pPr>
        <w:pStyle w:val="aa"/>
        <w:rPr>
          <w:sz w:val="28"/>
          <w:szCs w:val="28"/>
        </w:rPr>
      </w:pPr>
      <w:r w:rsidRPr="00F5592F">
        <w:rPr>
          <w:sz w:val="28"/>
          <w:szCs w:val="28"/>
        </w:rPr>
        <w:t>6. Стратегия развития транспорта 2025 г;</w:t>
      </w:r>
    </w:p>
    <w:p w:rsidR="00214C90" w:rsidRPr="00F5592F" w:rsidRDefault="00266B0C" w:rsidP="001C2531">
      <w:pPr>
        <w:pStyle w:val="aa"/>
        <w:rPr>
          <w:sz w:val="28"/>
          <w:szCs w:val="28"/>
        </w:rPr>
      </w:pPr>
      <w:r w:rsidRPr="00F5592F">
        <w:rPr>
          <w:sz w:val="28"/>
          <w:szCs w:val="28"/>
        </w:rPr>
        <w:t>7</w:t>
      </w:r>
      <w:r w:rsidR="00214C90" w:rsidRPr="00F5592F">
        <w:rPr>
          <w:sz w:val="28"/>
          <w:szCs w:val="28"/>
        </w:rPr>
        <w:t>.</w:t>
      </w:r>
      <w:r w:rsidR="00053FD6" w:rsidRPr="00F5592F">
        <w:rPr>
          <w:sz w:val="28"/>
          <w:szCs w:val="28"/>
        </w:rPr>
        <w:t xml:space="preserve"> </w:t>
      </w:r>
      <w:r w:rsidR="001C2531" w:rsidRPr="00F5592F">
        <w:rPr>
          <w:sz w:val="28"/>
          <w:szCs w:val="28"/>
        </w:rPr>
        <w:t xml:space="preserve">Региональные нормативы градостроительного </w:t>
      </w:r>
      <w:r w:rsidRPr="00F5592F">
        <w:rPr>
          <w:sz w:val="28"/>
          <w:szCs w:val="28"/>
        </w:rPr>
        <w:t>проектирования Камчатского края</w:t>
      </w:r>
      <w:r w:rsidR="00214C90" w:rsidRPr="00F5592F">
        <w:rPr>
          <w:sz w:val="28"/>
          <w:szCs w:val="28"/>
        </w:rPr>
        <w:t>;</w:t>
      </w:r>
    </w:p>
    <w:p w:rsidR="00296F61" w:rsidRPr="00F5592F" w:rsidRDefault="00266B0C" w:rsidP="00296F61">
      <w:pPr>
        <w:pStyle w:val="aa"/>
        <w:rPr>
          <w:sz w:val="28"/>
          <w:szCs w:val="28"/>
        </w:rPr>
      </w:pPr>
      <w:r w:rsidRPr="00F5592F">
        <w:rPr>
          <w:sz w:val="28"/>
          <w:szCs w:val="28"/>
        </w:rPr>
        <w:t>8</w:t>
      </w:r>
      <w:r w:rsidR="00296F61" w:rsidRPr="00F5592F">
        <w:rPr>
          <w:sz w:val="28"/>
          <w:szCs w:val="28"/>
        </w:rPr>
        <w:t>. Стратегия социально-экономического развития Камчатского края до 2025 года;</w:t>
      </w:r>
    </w:p>
    <w:p w:rsidR="00266B0C" w:rsidRPr="00F5592F" w:rsidRDefault="00266B0C" w:rsidP="001C2531">
      <w:pPr>
        <w:pStyle w:val="aa"/>
        <w:rPr>
          <w:sz w:val="28"/>
          <w:szCs w:val="28"/>
        </w:rPr>
      </w:pPr>
      <w:r w:rsidRPr="00F5592F">
        <w:rPr>
          <w:sz w:val="28"/>
          <w:szCs w:val="28"/>
        </w:rPr>
        <w:t>9. Схема территориального планирования Камчатского края;</w:t>
      </w:r>
    </w:p>
    <w:p w:rsidR="00266B0C" w:rsidRPr="00F5592F" w:rsidRDefault="00266B0C" w:rsidP="001C2531">
      <w:pPr>
        <w:pStyle w:val="aa"/>
        <w:rPr>
          <w:sz w:val="28"/>
          <w:szCs w:val="28"/>
        </w:rPr>
      </w:pPr>
      <w:r w:rsidRPr="00F5592F">
        <w:rPr>
          <w:sz w:val="28"/>
          <w:szCs w:val="28"/>
        </w:rPr>
        <w:t xml:space="preserve">10. </w:t>
      </w:r>
      <w:r w:rsidR="004474BE" w:rsidRPr="00F5592F">
        <w:rPr>
          <w:sz w:val="28"/>
          <w:szCs w:val="28"/>
        </w:rPr>
        <w:t>Генеральный план Новоавачинского сельского поселения Елизовского муниципального района</w:t>
      </w:r>
      <w:r w:rsidRPr="00F5592F">
        <w:rPr>
          <w:sz w:val="28"/>
          <w:szCs w:val="28"/>
        </w:rPr>
        <w:t xml:space="preserve"> </w:t>
      </w:r>
      <w:r w:rsidR="003D76B9" w:rsidRPr="00F5592F">
        <w:rPr>
          <w:sz w:val="28"/>
          <w:szCs w:val="28"/>
        </w:rPr>
        <w:t>Камчатского края.</w:t>
      </w:r>
    </w:p>
    <w:p w:rsidR="00027E19" w:rsidRPr="00F5592F" w:rsidRDefault="00027E19" w:rsidP="00F5592F">
      <w:pPr>
        <w:pStyle w:val="11"/>
        <w:ind w:right="-1"/>
        <w:rPr>
          <w:sz w:val="28"/>
          <w:szCs w:val="28"/>
        </w:rPr>
      </w:pPr>
      <w:bookmarkStart w:id="17" w:name="_Toc459972378"/>
      <w:r w:rsidRPr="00F5592F">
        <w:rPr>
          <w:sz w:val="28"/>
          <w:szCs w:val="28"/>
        </w:rPr>
        <w:t>Оценка финансирования транспортной инфраструктуры</w:t>
      </w:r>
      <w:bookmarkEnd w:id="17"/>
    </w:p>
    <w:p w:rsidR="00027E19" w:rsidRPr="00F5592F" w:rsidRDefault="00540B81" w:rsidP="009F43FF">
      <w:pPr>
        <w:pStyle w:val="aa"/>
        <w:rPr>
          <w:sz w:val="28"/>
          <w:szCs w:val="28"/>
        </w:rPr>
      </w:pPr>
      <w:r w:rsidRPr="00F5592F">
        <w:rPr>
          <w:sz w:val="28"/>
          <w:szCs w:val="28"/>
        </w:rPr>
        <w:t>На содержание улично-дорожной сети выделяется недостаточно финансирования для поддержания в надлежащем состоянии.</w:t>
      </w:r>
    </w:p>
    <w:p w:rsidR="00C64709" w:rsidRPr="00F5592F" w:rsidRDefault="00683A89" w:rsidP="00F5592F">
      <w:pPr>
        <w:pStyle w:val="1"/>
        <w:ind w:right="-1"/>
        <w:rPr>
          <w:rFonts w:eastAsia="Times New Roman"/>
          <w:sz w:val="28"/>
          <w:szCs w:val="28"/>
          <w:lang w:eastAsia="ru-RU"/>
        </w:rPr>
      </w:pPr>
      <w:bookmarkStart w:id="18" w:name="_Toc459972379"/>
      <w:r w:rsidRPr="00F5592F">
        <w:rPr>
          <w:rFonts w:eastAsia="Times New Roman"/>
          <w:sz w:val="28"/>
          <w:szCs w:val="28"/>
          <w:lang w:eastAsia="ru-RU"/>
        </w:rPr>
        <w:lastRenderedPageBreak/>
        <w:t>прогноз транспортного спроса, изменения объемов и характера передвижения населения и перевозок грузов на территории сельского поселения</w:t>
      </w:r>
      <w:bookmarkEnd w:id="18"/>
    </w:p>
    <w:p w:rsidR="00C64709" w:rsidRPr="00F5592F" w:rsidRDefault="00FD306D" w:rsidP="00C64709">
      <w:pPr>
        <w:pStyle w:val="aa"/>
        <w:rPr>
          <w:sz w:val="28"/>
          <w:szCs w:val="28"/>
        </w:rPr>
      </w:pPr>
      <w:r w:rsidRPr="00F5592F">
        <w:rPr>
          <w:sz w:val="28"/>
          <w:szCs w:val="28"/>
        </w:rPr>
        <w:t>Прогнозирование развития транспортной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транспортной инфраструктуры - это удовлетворение потребностей населения.</w:t>
      </w:r>
    </w:p>
    <w:p w:rsidR="0056274B" w:rsidRPr="00F5592F" w:rsidRDefault="0056274B" w:rsidP="0056274B">
      <w:pPr>
        <w:pStyle w:val="aa"/>
        <w:rPr>
          <w:sz w:val="28"/>
          <w:szCs w:val="28"/>
        </w:rPr>
      </w:pPr>
      <w:r w:rsidRPr="00F5592F">
        <w:rPr>
          <w:sz w:val="28"/>
          <w:szCs w:val="28"/>
        </w:rPr>
        <w:t xml:space="preserve">В период реализации программы не прогнозируется </w:t>
      </w:r>
      <w:r w:rsidR="00312796" w:rsidRPr="00F5592F">
        <w:rPr>
          <w:sz w:val="28"/>
          <w:szCs w:val="28"/>
        </w:rPr>
        <w:t>значител</w:t>
      </w:r>
      <w:r w:rsidRPr="00F5592F">
        <w:rPr>
          <w:sz w:val="28"/>
          <w:szCs w:val="28"/>
        </w:rPr>
        <w:t>ьного изменения численности населения.</w:t>
      </w:r>
      <w:r w:rsidR="00EC55E6" w:rsidRPr="00F5592F">
        <w:rPr>
          <w:rFonts w:eastAsia="Calibri"/>
          <w:iCs w:val="0"/>
          <w:kern w:val="1"/>
          <w:sz w:val="28"/>
          <w:szCs w:val="28"/>
          <w:lang w:eastAsia="ar-SA"/>
        </w:rPr>
        <w:t xml:space="preserve"> </w:t>
      </w:r>
      <w:r w:rsidR="00EC55E6" w:rsidRPr="00F5592F">
        <w:rPr>
          <w:sz w:val="28"/>
          <w:szCs w:val="28"/>
        </w:rPr>
        <w:t>С учетом сложившейся экономической ситуации, характер и объемы передвижения населения и перевозки грузов практически не изменяются.</w:t>
      </w:r>
      <w:r w:rsidR="00EC55E6" w:rsidRPr="00F5592F">
        <w:rPr>
          <w:rFonts w:eastAsia="Calibri"/>
          <w:iCs w:val="0"/>
          <w:kern w:val="1"/>
          <w:sz w:val="28"/>
          <w:szCs w:val="28"/>
          <w:lang w:eastAsia="ar-SA"/>
        </w:rPr>
        <w:t xml:space="preserve"> </w:t>
      </w:r>
      <w:r w:rsidR="00EC55E6" w:rsidRPr="00F5592F">
        <w:rPr>
          <w:sz w:val="28"/>
          <w:szCs w:val="28"/>
        </w:rPr>
        <w:t xml:space="preserve">Транспортная инфраструктура по видам транспорта не перетерпит существенных изменений. Транспортная связь с районными и областными населенными пунктами будет осуществляться воздушным </w:t>
      </w:r>
      <w:r w:rsidR="00053FD6" w:rsidRPr="00F5592F">
        <w:rPr>
          <w:sz w:val="28"/>
          <w:szCs w:val="28"/>
        </w:rPr>
        <w:t xml:space="preserve">и </w:t>
      </w:r>
      <w:r w:rsidR="009D17F6" w:rsidRPr="00F5592F">
        <w:rPr>
          <w:sz w:val="28"/>
          <w:szCs w:val="28"/>
        </w:rPr>
        <w:t>автомобильным</w:t>
      </w:r>
      <w:r w:rsidR="00053FD6" w:rsidRPr="00F5592F">
        <w:rPr>
          <w:sz w:val="28"/>
          <w:szCs w:val="28"/>
        </w:rPr>
        <w:t xml:space="preserve"> </w:t>
      </w:r>
      <w:r w:rsidR="00EC55E6" w:rsidRPr="00F5592F">
        <w:rPr>
          <w:sz w:val="28"/>
          <w:szCs w:val="28"/>
        </w:rPr>
        <w:t>транспортом, внутри населенн</w:t>
      </w:r>
      <w:r w:rsidR="00C7111C" w:rsidRPr="00F5592F">
        <w:rPr>
          <w:sz w:val="28"/>
          <w:szCs w:val="28"/>
        </w:rPr>
        <w:t>ых</w:t>
      </w:r>
      <w:r w:rsidR="00EC55E6" w:rsidRPr="00F5592F">
        <w:rPr>
          <w:sz w:val="28"/>
          <w:szCs w:val="28"/>
        </w:rPr>
        <w:t xml:space="preserve"> пункт</w:t>
      </w:r>
      <w:r w:rsidR="00C7111C" w:rsidRPr="00F5592F">
        <w:rPr>
          <w:sz w:val="28"/>
          <w:szCs w:val="28"/>
        </w:rPr>
        <w:t>ов</w:t>
      </w:r>
      <w:r w:rsidR="00EC55E6" w:rsidRPr="00F5592F">
        <w:rPr>
          <w:sz w:val="28"/>
          <w:szCs w:val="28"/>
        </w:rPr>
        <w:t xml:space="preserve"> - личным транспортом и пешеходн</w:t>
      </w:r>
      <w:r w:rsidR="00601891" w:rsidRPr="00F5592F">
        <w:rPr>
          <w:sz w:val="28"/>
          <w:szCs w:val="28"/>
        </w:rPr>
        <w:t>ым</w:t>
      </w:r>
      <w:r w:rsidR="00EC55E6" w:rsidRPr="00F5592F">
        <w:rPr>
          <w:sz w:val="28"/>
          <w:szCs w:val="28"/>
        </w:rPr>
        <w:t xml:space="preserve"> сообщение</w:t>
      </w:r>
      <w:r w:rsidR="00601891" w:rsidRPr="00F5592F">
        <w:rPr>
          <w:sz w:val="28"/>
          <w:szCs w:val="28"/>
        </w:rPr>
        <w:t>м</w:t>
      </w:r>
      <w:r w:rsidR="00EC55E6" w:rsidRPr="00F5592F">
        <w:rPr>
          <w:sz w:val="28"/>
          <w:szCs w:val="28"/>
        </w:rPr>
        <w:t>.</w:t>
      </w:r>
    </w:p>
    <w:p w:rsidR="00683A89" w:rsidRPr="00F5592F" w:rsidRDefault="00E8476A" w:rsidP="00683A89">
      <w:pPr>
        <w:pStyle w:val="aa"/>
        <w:rPr>
          <w:sz w:val="28"/>
          <w:szCs w:val="28"/>
        </w:rPr>
      </w:pPr>
      <w:r w:rsidRPr="00F5592F">
        <w:rPr>
          <w:sz w:val="28"/>
          <w:szCs w:val="28"/>
        </w:rPr>
        <w:t xml:space="preserve">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 необходимо решить задачу, связанную с </w:t>
      </w:r>
      <w:r w:rsidR="00312796" w:rsidRPr="00F5592F">
        <w:rPr>
          <w:sz w:val="28"/>
          <w:szCs w:val="28"/>
        </w:rPr>
        <w:t>модернизацией улично-дорожной сети сельского поселения.</w:t>
      </w:r>
      <w:r w:rsidRPr="00F5592F">
        <w:rPr>
          <w:sz w:val="28"/>
          <w:szCs w:val="28"/>
        </w:rPr>
        <w:t xml:space="preserve"> </w:t>
      </w:r>
    </w:p>
    <w:p w:rsidR="00F56980" w:rsidRPr="00F5592F" w:rsidRDefault="00312796" w:rsidP="00C7111C">
      <w:pPr>
        <w:pStyle w:val="aa"/>
        <w:rPr>
          <w:sz w:val="28"/>
          <w:szCs w:val="28"/>
        </w:rPr>
      </w:pPr>
      <w:r w:rsidRPr="00F5592F">
        <w:rPr>
          <w:sz w:val="28"/>
          <w:szCs w:val="28"/>
        </w:rPr>
        <w:t>В соответствии с</w:t>
      </w:r>
      <w:r w:rsidR="00F56980" w:rsidRPr="00F5592F">
        <w:rPr>
          <w:sz w:val="28"/>
          <w:szCs w:val="28"/>
        </w:rPr>
        <w:t xml:space="preserve"> </w:t>
      </w:r>
      <w:r w:rsidR="002B5D53" w:rsidRPr="00F5592F">
        <w:rPr>
          <w:sz w:val="28"/>
          <w:szCs w:val="28"/>
        </w:rPr>
        <w:t>СП 42.13330.2011 «</w:t>
      </w:r>
      <w:proofErr w:type="spellStart"/>
      <w:r w:rsidR="002B5D53" w:rsidRPr="00F5592F">
        <w:rPr>
          <w:sz w:val="28"/>
          <w:szCs w:val="28"/>
        </w:rPr>
        <w:t>СНиП</w:t>
      </w:r>
      <w:proofErr w:type="spellEnd"/>
      <w:r w:rsidR="002B5D53" w:rsidRPr="00F5592F">
        <w:rPr>
          <w:sz w:val="28"/>
          <w:szCs w:val="28"/>
        </w:rPr>
        <w:t xml:space="preserve"> 2.07.01-89*. Градостроительство. Планировка и застройка городских и сельских поселений». Актуализированная редакция </w:t>
      </w:r>
      <w:proofErr w:type="spellStart"/>
      <w:r w:rsidR="002B5D53" w:rsidRPr="00F5592F">
        <w:rPr>
          <w:sz w:val="28"/>
          <w:szCs w:val="28"/>
        </w:rPr>
        <w:t>СНиП</w:t>
      </w:r>
      <w:proofErr w:type="spellEnd"/>
      <w:r w:rsidR="002B5D53" w:rsidRPr="00F5592F">
        <w:rPr>
          <w:sz w:val="28"/>
          <w:szCs w:val="28"/>
        </w:rPr>
        <w:t xml:space="preserve"> 2.07.01-89*</w:t>
      </w:r>
      <w:r w:rsidR="00F56980" w:rsidRPr="00F5592F">
        <w:rPr>
          <w:sz w:val="28"/>
          <w:szCs w:val="28"/>
        </w:rPr>
        <w:t xml:space="preserve"> </w:t>
      </w:r>
      <w:r w:rsidR="00C7111C" w:rsidRPr="00F5592F">
        <w:rPr>
          <w:sz w:val="28"/>
          <w:szCs w:val="28"/>
        </w:rPr>
        <w:t>введена четкая дифференциация улично-дорожной сети по категориям. С учетом функционального назначения улиц и дорог, интенсивности транспортного движения на отдельных участках, улично-дорожная сеть разделена на следующие категории</w:t>
      </w:r>
      <w:r w:rsidR="00F56980" w:rsidRPr="00F5592F">
        <w:rPr>
          <w:sz w:val="28"/>
          <w:szCs w:val="28"/>
        </w:rPr>
        <w:t>:</w:t>
      </w:r>
    </w:p>
    <w:p w:rsidR="00053FD6" w:rsidRPr="00F5592F" w:rsidRDefault="00053FD6" w:rsidP="002C278D">
      <w:pPr>
        <w:pStyle w:val="a4"/>
        <w:ind w:hanging="357"/>
        <w:rPr>
          <w:sz w:val="28"/>
          <w:szCs w:val="28"/>
        </w:rPr>
      </w:pPr>
      <w:r w:rsidRPr="00F5592F">
        <w:rPr>
          <w:sz w:val="28"/>
          <w:szCs w:val="28"/>
        </w:rPr>
        <w:t>поселков</w:t>
      </w:r>
      <w:r w:rsidR="00C7111C" w:rsidRPr="00F5592F">
        <w:rPr>
          <w:sz w:val="28"/>
          <w:szCs w:val="28"/>
        </w:rPr>
        <w:t>ые</w:t>
      </w:r>
      <w:r w:rsidRPr="00F5592F">
        <w:rPr>
          <w:sz w:val="28"/>
          <w:szCs w:val="28"/>
        </w:rPr>
        <w:t xml:space="preserve"> дорог</w:t>
      </w:r>
      <w:r w:rsidR="00C7111C" w:rsidRPr="00F5592F">
        <w:rPr>
          <w:sz w:val="28"/>
          <w:szCs w:val="28"/>
        </w:rPr>
        <w:t>и</w:t>
      </w:r>
      <w:r w:rsidRPr="00F5592F">
        <w:rPr>
          <w:sz w:val="28"/>
          <w:szCs w:val="28"/>
        </w:rPr>
        <w:t>;</w:t>
      </w:r>
    </w:p>
    <w:p w:rsidR="00C7111C" w:rsidRPr="00F5592F" w:rsidRDefault="00C7111C" w:rsidP="002C278D">
      <w:pPr>
        <w:pStyle w:val="a4"/>
        <w:ind w:hanging="357"/>
        <w:rPr>
          <w:sz w:val="28"/>
          <w:szCs w:val="28"/>
        </w:rPr>
      </w:pPr>
      <w:r w:rsidRPr="00F5592F">
        <w:rPr>
          <w:sz w:val="28"/>
          <w:szCs w:val="28"/>
        </w:rPr>
        <w:t>главные улицы;</w:t>
      </w:r>
    </w:p>
    <w:p w:rsidR="00F56980" w:rsidRPr="00F5592F" w:rsidRDefault="00F56980" w:rsidP="002C278D">
      <w:pPr>
        <w:pStyle w:val="a4"/>
        <w:ind w:hanging="357"/>
        <w:rPr>
          <w:sz w:val="28"/>
          <w:szCs w:val="28"/>
        </w:rPr>
      </w:pPr>
      <w:r w:rsidRPr="00F5592F">
        <w:rPr>
          <w:sz w:val="28"/>
          <w:szCs w:val="28"/>
        </w:rPr>
        <w:lastRenderedPageBreak/>
        <w:t>улицы в жилой застройке</w:t>
      </w:r>
      <w:r w:rsidR="00C7111C" w:rsidRPr="00F5592F">
        <w:rPr>
          <w:sz w:val="28"/>
          <w:szCs w:val="28"/>
        </w:rPr>
        <w:t xml:space="preserve"> основные;</w:t>
      </w:r>
    </w:p>
    <w:p w:rsidR="00F56980" w:rsidRPr="00F5592F" w:rsidRDefault="00C7111C" w:rsidP="002C278D">
      <w:pPr>
        <w:pStyle w:val="a4"/>
        <w:ind w:hanging="357"/>
        <w:rPr>
          <w:sz w:val="28"/>
          <w:szCs w:val="28"/>
        </w:rPr>
      </w:pPr>
      <w:r w:rsidRPr="00F5592F">
        <w:rPr>
          <w:sz w:val="28"/>
          <w:szCs w:val="28"/>
        </w:rPr>
        <w:t>улицы в жилой застройке второстепенные</w:t>
      </w:r>
      <w:r w:rsidR="00F56980" w:rsidRPr="00F5592F">
        <w:rPr>
          <w:sz w:val="28"/>
          <w:szCs w:val="28"/>
        </w:rPr>
        <w:t>;</w:t>
      </w:r>
    </w:p>
    <w:p w:rsidR="00F56980" w:rsidRPr="00F5592F" w:rsidRDefault="00F56980" w:rsidP="002C278D">
      <w:pPr>
        <w:pStyle w:val="a4"/>
        <w:ind w:hanging="357"/>
        <w:rPr>
          <w:sz w:val="28"/>
          <w:szCs w:val="28"/>
        </w:rPr>
      </w:pPr>
      <w:r w:rsidRPr="00F5592F">
        <w:rPr>
          <w:sz w:val="28"/>
          <w:szCs w:val="28"/>
        </w:rPr>
        <w:t>проезды.</w:t>
      </w:r>
    </w:p>
    <w:p w:rsidR="00683A89" w:rsidRPr="00F5592F" w:rsidRDefault="00F56980" w:rsidP="00F56980">
      <w:pPr>
        <w:pStyle w:val="aa"/>
        <w:rPr>
          <w:sz w:val="28"/>
          <w:szCs w:val="28"/>
        </w:rPr>
      </w:pPr>
      <w:r w:rsidRPr="00F5592F">
        <w:rPr>
          <w:sz w:val="28"/>
          <w:szCs w:val="28"/>
        </w:rPr>
        <w:t xml:space="preserve">Параметры улично-дорожной сети должны быть доведены до </w:t>
      </w:r>
      <w:proofErr w:type="gramStart"/>
      <w:r w:rsidRPr="00F5592F">
        <w:rPr>
          <w:sz w:val="28"/>
          <w:szCs w:val="28"/>
        </w:rPr>
        <w:t>нормативных</w:t>
      </w:r>
      <w:proofErr w:type="gramEnd"/>
      <w:r w:rsidRPr="00F5592F">
        <w:rPr>
          <w:sz w:val="28"/>
          <w:szCs w:val="28"/>
        </w:rPr>
        <w:t xml:space="preserve"> и отвечать назначенной категории.</w:t>
      </w:r>
    </w:p>
    <w:p w:rsidR="00683A89" w:rsidRPr="00F5592F" w:rsidRDefault="00E8476A" w:rsidP="00683A89">
      <w:pPr>
        <w:pStyle w:val="aa"/>
        <w:rPr>
          <w:sz w:val="28"/>
          <w:szCs w:val="28"/>
        </w:rPr>
      </w:pPr>
      <w:r w:rsidRPr="00F5592F">
        <w:rPr>
          <w:sz w:val="28"/>
          <w:szCs w:val="28"/>
        </w:rPr>
        <w:t>Для достижения цели по повышению комплексной безопасности и устойчивости транспортной системы в области автомобильных дорог необходимо решить задачи, связанные с повышением надежности и безопасности движения на автомобильных дорогах местного значения, а также обеспечением устойчивого функционирования дорожной сети и транспортной безопасности дорожного хозяйства. Дороги местного значения поселения в направлениях движения пешеходов необходимо оборудовать средствами снижения скоростей, средствами регулировки движения.</w:t>
      </w:r>
    </w:p>
    <w:p w:rsidR="00C64709" w:rsidRPr="00F5592F" w:rsidRDefault="00C64709" w:rsidP="009F43FF">
      <w:pPr>
        <w:pStyle w:val="aa"/>
        <w:rPr>
          <w:sz w:val="28"/>
          <w:szCs w:val="28"/>
        </w:rPr>
      </w:pPr>
    </w:p>
    <w:p w:rsidR="003B31C8" w:rsidRPr="00F5592F" w:rsidRDefault="003B31C8" w:rsidP="00F5592F">
      <w:pPr>
        <w:pStyle w:val="1"/>
        <w:ind w:right="-1"/>
        <w:rPr>
          <w:sz w:val="28"/>
          <w:szCs w:val="28"/>
        </w:rPr>
      </w:pPr>
      <w:bookmarkStart w:id="19" w:name="_Toc459972380"/>
      <w:r w:rsidRPr="00F5592F">
        <w:rPr>
          <w:sz w:val="28"/>
          <w:szCs w:val="28"/>
        </w:rPr>
        <w:lastRenderedPageBreak/>
        <w:t xml:space="preserve">Перечень мероприятий (инвестиционных проектов) по проектированию, строительству и реконструкции объектов </w:t>
      </w:r>
      <w:r w:rsidR="00413404" w:rsidRPr="00F5592F">
        <w:rPr>
          <w:sz w:val="28"/>
          <w:szCs w:val="28"/>
        </w:rPr>
        <w:t>транспортной</w:t>
      </w:r>
      <w:r w:rsidRPr="00F5592F">
        <w:rPr>
          <w:sz w:val="28"/>
          <w:szCs w:val="28"/>
        </w:rPr>
        <w:t xml:space="preserve"> инфраструктуры </w:t>
      </w:r>
      <w:r w:rsidR="00413404" w:rsidRPr="00F5592F">
        <w:rPr>
          <w:sz w:val="28"/>
          <w:szCs w:val="28"/>
        </w:rPr>
        <w:t>сельского поселения</w:t>
      </w:r>
      <w:bookmarkEnd w:id="19"/>
    </w:p>
    <w:p w:rsidR="00644FA8" w:rsidRPr="00F5592F" w:rsidRDefault="00644FA8" w:rsidP="00A03A80">
      <w:pPr>
        <w:pStyle w:val="aa"/>
        <w:rPr>
          <w:sz w:val="28"/>
          <w:szCs w:val="28"/>
        </w:rPr>
      </w:pPr>
      <w:r w:rsidRPr="00F5592F">
        <w:rPr>
          <w:sz w:val="28"/>
          <w:szCs w:val="28"/>
        </w:rPr>
        <w:t xml:space="preserve">Исходя из существующего положения и перспективных тенденций </w:t>
      </w:r>
      <w:r w:rsidR="006533C2" w:rsidRPr="00F5592F">
        <w:rPr>
          <w:sz w:val="28"/>
          <w:szCs w:val="28"/>
        </w:rPr>
        <w:t xml:space="preserve">развития транспортной инфраструктуры </w:t>
      </w:r>
      <w:r w:rsidR="00042D6F" w:rsidRPr="00F5592F">
        <w:rPr>
          <w:sz w:val="28"/>
          <w:szCs w:val="28"/>
        </w:rPr>
        <w:t>Новоавачинского</w:t>
      </w:r>
      <w:r w:rsidR="00780D85" w:rsidRPr="00F5592F">
        <w:rPr>
          <w:sz w:val="28"/>
          <w:szCs w:val="28"/>
        </w:rPr>
        <w:t xml:space="preserve"> </w:t>
      </w:r>
      <w:r w:rsidR="006533C2" w:rsidRPr="00F5592F">
        <w:rPr>
          <w:sz w:val="28"/>
          <w:szCs w:val="28"/>
        </w:rPr>
        <w:t>сельско</w:t>
      </w:r>
      <w:r w:rsidR="00042D6F" w:rsidRPr="00F5592F">
        <w:rPr>
          <w:sz w:val="28"/>
          <w:szCs w:val="28"/>
        </w:rPr>
        <w:t>го</w:t>
      </w:r>
      <w:r w:rsidR="006533C2" w:rsidRPr="00F5592F">
        <w:rPr>
          <w:sz w:val="28"/>
          <w:szCs w:val="28"/>
        </w:rPr>
        <w:t xml:space="preserve"> поселени</w:t>
      </w:r>
      <w:r w:rsidR="00042D6F" w:rsidRPr="00F5592F">
        <w:rPr>
          <w:sz w:val="28"/>
          <w:szCs w:val="28"/>
        </w:rPr>
        <w:t>я</w:t>
      </w:r>
      <w:r w:rsidR="006533C2" w:rsidRPr="00F5592F">
        <w:rPr>
          <w:sz w:val="28"/>
          <w:szCs w:val="28"/>
        </w:rPr>
        <w:t xml:space="preserve"> Камчатского края</w:t>
      </w:r>
      <w:r w:rsidR="002B68AF" w:rsidRPr="00F5592F">
        <w:rPr>
          <w:sz w:val="28"/>
          <w:szCs w:val="28"/>
        </w:rPr>
        <w:t>,</w:t>
      </w:r>
      <w:r w:rsidRPr="00F5592F">
        <w:rPr>
          <w:sz w:val="28"/>
          <w:szCs w:val="28"/>
        </w:rPr>
        <w:t xml:space="preserve"> данной программой предложен перечень следующих мероприятий:</w:t>
      </w:r>
    </w:p>
    <w:p w:rsidR="00BD52CC" w:rsidRPr="00F5592F" w:rsidRDefault="002F5238" w:rsidP="002C278D">
      <w:pPr>
        <w:pStyle w:val="a4"/>
        <w:ind w:hanging="357"/>
        <w:rPr>
          <w:sz w:val="28"/>
          <w:szCs w:val="28"/>
        </w:rPr>
      </w:pPr>
      <w:r w:rsidRPr="00F5592F">
        <w:rPr>
          <w:sz w:val="28"/>
          <w:szCs w:val="28"/>
        </w:rPr>
        <w:t>Р</w:t>
      </w:r>
      <w:r w:rsidR="00532769" w:rsidRPr="00F5592F">
        <w:rPr>
          <w:sz w:val="28"/>
          <w:szCs w:val="28"/>
        </w:rPr>
        <w:t xml:space="preserve">еконструкция участка автомобильной дороги регионального значения «Петропавловск-Камчатский - Мильково» по нормам  </w:t>
      </w:r>
      <w:r w:rsidR="00532769" w:rsidRPr="00F5592F">
        <w:rPr>
          <w:sz w:val="28"/>
          <w:szCs w:val="28"/>
          <w:lang w:val="en-US"/>
        </w:rPr>
        <w:t>II</w:t>
      </w:r>
      <w:r w:rsidR="00532769" w:rsidRPr="00F5592F">
        <w:rPr>
          <w:sz w:val="28"/>
          <w:szCs w:val="28"/>
        </w:rPr>
        <w:t xml:space="preserve"> категории, с устройством 4 полос движения и разделительной полосы</w:t>
      </w:r>
      <w:r w:rsidR="005E3E6E" w:rsidRPr="00F5592F">
        <w:rPr>
          <w:sz w:val="28"/>
          <w:szCs w:val="28"/>
        </w:rPr>
        <w:t xml:space="preserve">, </w:t>
      </w:r>
      <w:r w:rsidR="00BD52CC" w:rsidRPr="00F5592F">
        <w:rPr>
          <w:sz w:val="28"/>
          <w:szCs w:val="28"/>
        </w:rPr>
        <w:t>2017</w:t>
      </w:r>
      <w:r w:rsidR="005E3E6E" w:rsidRPr="00F5592F">
        <w:rPr>
          <w:sz w:val="28"/>
          <w:szCs w:val="28"/>
        </w:rPr>
        <w:t xml:space="preserve"> г. </w:t>
      </w:r>
      <w:r w:rsidR="00BD52CC" w:rsidRPr="00F5592F">
        <w:rPr>
          <w:sz w:val="28"/>
          <w:szCs w:val="28"/>
        </w:rPr>
        <w:t>-</w:t>
      </w:r>
      <w:r w:rsidR="005E3E6E" w:rsidRPr="00F5592F">
        <w:rPr>
          <w:sz w:val="28"/>
          <w:szCs w:val="28"/>
        </w:rPr>
        <w:t xml:space="preserve"> 2026 </w:t>
      </w:r>
      <w:r w:rsidR="00BD52CC" w:rsidRPr="00F5592F">
        <w:rPr>
          <w:sz w:val="28"/>
          <w:szCs w:val="28"/>
        </w:rPr>
        <w:t>г</w:t>
      </w:r>
      <w:r w:rsidR="005E3E6E" w:rsidRPr="00F5592F">
        <w:rPr>
          <w:sz w:val="28"/>
          <w:szCs w:val="28"/>
        </w:rPr>
        <w:t>.</w:t>
      </w:r>
    </w:p>
    <w:p w:rsidR="00532769" w:rsidRPr="00F5592F" w:rsidRDefault="002F5238" w:rsidP="00AA18CE">
      <w:pPr>
        <w:pStyle w:val="a4"/>
        <w:rPr>
          <w:sz w:val="28"/>
          <w:szCs w:val="28"/>
        </w:rPr>
      </w:pPr>
      <w:r w:rsidRPr="00F5592F">
        <w:rPr>
          <w:sz w:val="28"/>
          <w:szCs w:val="28"/>
        </w:rPr>
        <w:t>Р</w:t>
      </w:r>
      <w:r w:rsidR="00532769" w:rsidRPr="00F5592F">
        <w:rPr>
          <w:sz w:val="28"/>
          <w:szCs w:val="28"/>
        </w:rPr>
        <w:t>еконструкция участка автомобильной дороги регионального значения «</w:t>
      </w:r>
      <w:proofErr w:type="spellStart"/>
      <w:r w:rsidR="00532769" w:rsidRPr="00F5592F">
        <w:rPr>
          <w:sz w:val="28"/>
          <w:szCs w:val="28"/>
        </w:rPr>
        <w:t>П-Камчатский</w:t>
      </w:r>
      <w:proofErr w:type="spellEnd"/>
      <w:r w:rsidR="00532769" w:rsidRPr="00F5592F">
        <w:rPr>
          <w:sz w:val="28"/>
          <w:szCs w:val="28"/>
        </w:rPr>
        <w:t xml:space="preserve"> - Мильково, </w:t>
      </w:r>
      <w:smartTag w:uri="urn:schemas-microsoft-com:office:smarttags" w:element="metricconverter">
        <w:smartTagPr>
          <w:attr w:name="ProductID" w:val="23 км"/>
        </w:smartTagPr>
        <w:r w:rsidR="00532769" w:rsidRPr="00F5592F">
          <w:rPr>
            <w:sz w:val="28"/>
            <w:szCs w:val="28"/>
          </w:rPr>
          <w:t>23 км</w:t>
        </w:r>
      </w:smartTag>
      <w:r w:rsidR="00532769" w:rsidRPr="00F5592F">
        <w:rPr>
          <w:sz w:val="28"/>
          <w:szCs w:val="28"/>
        </w:rPr>
        <w:t xml:space="preserve"> - п. </w:t>
      </w:r>
      <w:proofErr w:type="spellStart"/>
      <w:r w:rsidR="00532769" w:rsidRPr="00F5592F">
        <w:rPr>
          <w:sz w:val="28"/>
          <w:szCs w:val="28"/>
        </w:rPr>
        <w:t>Двуречье</w:t>
      </w:r>
      <w:proofErr w:type="spellEnd"/>
      <w:r w:rsidR="00532769" w:rsidRPr="00F5592F">
        <w:rPr>
          <w:sz w:val="28"/>
          <w:szCs w:val="28"/>
        </w:rPr>
        <w:t xml:space="preserve">» с доведением радиусов кривых в плане, ширины проезжей части и ширины обочин  до значений, предусмотренных для дорог </w:t>
      </w:r>
      <w:r w:rsidR="00532769" w:rsidRPr="00F5592F">
        <w:rPr>
          <w:sz w:val="28"/>
          <w:szCs w:val="28"/>
          <w:lang w:val="en-US"/>
        </w:rPr>
        <w:t>IV</w:t>
      </w:r>
      <w:r w:rsidR="00532769" w:rsidRPr="00F5592F">
        <w:rPr>
          <w:sz w:val="28"/>
          <w:szCs w:val="28"/>
        </w:rPr>
        <w:t xml:space="preserve"> категории</w:t>
      </w:r>
      <w:r w:rsidR="00AA18CE" w:rsidRPr="00F5592F">
        <w:rPr>
          <w:sz w:val="28"/>
          <w:szCs w:val="28"/>
        </w:rPr>
        <w:t>, 2017 г. - 2026 г.</w:t>
      </w:r>
    </w:p>
    <w:p w:rsidR="00BD52CC" w:rsidRPr="00F5592F" w:rsidRDefault="002F5238" w:rsidP="002C278D">
      <w:pPr>
        <w:pStyle w:val="a4"/>
        <w:ind w:hanging="357"/>
        <w:rPr>
          <w:sz w:val="28"/>
          <w:szCs w:val="28"/>
        </w:rPr>
      </w:pPr>
      <w:r w:rsidRPr="00F5592F">
        <w:rPr>
          <w:sz w:val="28"/>
          <w:szCs w:val="28"/>
        </w:rPr>
        <w:t>С</w:t>
      </w:r>
      <w:r w:rsidR="00532769" w:rsidRPr="00F5592F">
        <w:rPr>
          <w:sz w:val="28"/>
          <w:szCs w:val="28"/>
        </w:rPr>
        <w:t>троительство транспортной развязки по типу трубы на примыкании автомобильной дороги «</w:t>
      </w:r>
      <w:proofErr w:type="spellStart"/>
      <w:r w:rsidR="00532769" w:rsidRPr="00F5592F">
        <w:rPr>
          <w:sz w:val="28"/>
          <w:szCs w:val="28"/>
        </w:rPr>
        <w:t>П-Камчатский</w:t>
      </w:r>
      <w:proofErr w:type="spellEnd"/>
      <w:r w:rsidR="00532769" w:rsidRPr="00F5592F">
        <w:rPr>
          <w:sz w:val="28"/>
          <w:szCs w:val="28"/>
        </w:rPr>
        <w:t xml:space="preserve"> - Мильково, </w:t>
      </w:r>
      <w:smartTag w:uri="urn:schemas-microsoft-com:office:smarttags" w:element="metricconverter">
        <w:smartTagPr>
          <w:attr w:name="ProductID" w:val="23 км"/>
        </w:smartTagPr>
        <w:r w:rsidR="00532769" w:rsidRPr="00F5592F">
          <w:rPr>
            <w:sz w:val="28"/>
            <w:szCs w:val="28"/>
          </w:rPr>
          <w:t>23 км</w:t>
        </w:r>
      </w:smartTag>
      <w:r w:rsidR="00532769" w:rsidRPr="00F5592F">
        <w:rPr>
          <w:sz w:val="28"/>
          <w:szCs w:val="28"/>
        </w:rPr>
        <w:t xml:space="preserve"> - п. </w:t>
      </w:r>
      <w:proofErr w:type="spellStart"/>
      <w:r w:rsidR="00532769" w:rsidRPr="00F5592F">
        <w:rPr>
          <w:sz w:val="28"/>
          <w:szCs w:val="28"/>
        </w:rPr>
        <w:t>Двуречье</w:t>
      </w:r>
      <w:proofErr w:type="spellEnd"/>
      <w:r w:rsidR="00532769" w:rsidRPr="00F5592F">
        <w:rPr>
          <w:sz w:val="28"/>
          <w:szCs w:val="28"/>
        </w:rPr>
        <w:t>» к автомобильной дороге «Петропавловск-Камчатский - Мильково»</w:t>
      </w:r>
      <w:r w:rsidR="005E3E6E" w:rsidRPr="00F5592F">
        <w:rPr>
          <w:sz w:val="28"/>
          <w:szCs w:val="28"/>
        </w:rPr>
        <w:t>,</w:t>
      </w:r>
      <w:r w:rsidR="00BD52CC" w:rsidRPr="00F5592F">
        <w:rPr>
          <w:sz w:val="28"/>
          <w:szCs w:val="28"/>
        </w:rPr>
        <w:t xml:space="preserve"> 20</w:t>
      </w:r>
      <w:r w:rsidR="00AA18CE" w:rsidRPr="00F5592F">
        <w:rPr>
          <w:sz w:val="28"/>
          <w:szCs w:val="28"/>
        </w:rPr>
        <w:t>18</w:t>
      </w:r>
      <w:r w:rsidR="005E3E6E" w:rsidRPr="00F5592F">
        <w:rPr>
          <w:sz w:val="28"/>
          <w:szCs w:val="28"/>
        </w:rPr>
        <w:t xml:space="preserve"> г. </w:t>
      </w:r>
      <w:r w:rsidR="00BD52CC" w:rsidRPr="00F5592F">
        <w:rPr>
          <w:sz w:val="28"/>
          <w:szCs w:val="28"/>
        </w:rPr>
        <w:t>-</w:t>
      </w:r>
      <w:r w:rsidR="005E3E6E" w:rsidRPr="00F5592F">
        <w:rPr>
          <w:sz w:val="28"/>
          <w:szCs w:val="28"/>
        </w:rPr>
        <w:t xml:space="preserve"> 20</w:t>
      </w:r>
      <w:r w:rsidR="00AA18CE" w:rsidRPr="00F5592F">
        <w:rPr>
          <w:sz w:val="28"/>
          <w:szCs w:val="28"/>
        </w:rPr>
        <w:t>25</w:t>
      </w:r>
      <w:r w:rsidR="005E3E6E" w:rsidRPr="00F5592F">
        <w:rPr>
          <w:sz w:val="28"/>
          <w:szCs w:val="28"/>
        </w:rPr>
        <w:t xml:space="preserve"> </w:t>
      </w:r>
      <w:r w:rsidR="00BD52CC" w:rsidRPr="00F5592F">
        <w:rPr>
          <w:sz w:val="28"/>
          <w:szCs w:val="28"/>
        </w:rPr>
        <w:t>г</w:t>
      </w:r>
      <w:r w:rsidR="005E3E6E" w:rsidRPr="00F5592F">
        <w:rPr>
          <w:sz w:val="28"/>
          <w:szCs w:val="28"/>
        </w:rPr>
        <w:t>.</w:t>
      </w:r>
    </w:p>
    <w:p w:rsidR="00055040" w:rsidRPr="00F5592F" w:rsidRDefault="002F5238" w:rsidP="00AA18CE">
      <w:pPr>
        <w:pStyle w:val="a4"/>
        <w:rPr>
          <w:sz w:val="28"/>
          <w:szCs w:val="28"/>
        </w:rPr>
      </w:pPr>
      <w:proofErr w:type="gramStart"/>
      <w:r w:rsidRPr="00F5592F">
        <w:rPr>
          <w:sz w:val="28"/>
          <w:szCs w:val="28"/>
        </w:rPr>
        <w:t>С</w:t>
      </w:r>
      <w:r w:rsidR="00055040" w:rsidRPr="00F5592F">
        <w:rPr>
          <w:sz w:val="28"/>
          <w:szCs w:val="28"/>
        </w:rPr>
        <w:t>троительство транспортной развязки по типу половины неполного клеверного листа на пересечении автомобильной дороги местного значения, ведущей в с. Николаевка, и автомобильной дороги регионального значения «Петропавловск-Камчатский - Мильково»</w:t>
      </w:r>
      <w:r w:rsidR="00AA18CE" w:rsidRPr="00F5592F">
        <w:rPr>
          <w:sz w:val="28"/>
          <w:szCs w:val="28"/>
        </w:rPr>
        <w:t>, 2017 г. - 20</w:t>
      </w:r>
      <w:r w:rsidR="00D136A2" w:rsidRPr="00F5592F">
        <w:rPr>
          <w:sz w:val="28"/>
          <w:szCs w:val="28"/>
        </w:rPr>
        <w:t>30</w:t>
      </w:r>
      <w:r w:rsidR="00AA18CE" w:rsidRPr="00F5592F">
        <w:rPr>
          <w:sz w:val="28"/>
          <w:szCs w:val="28"/>
        </w:rPr>
        <w:t xml:space="preserve"> г.</w:t>
      </w:r>
      <w:proofErr w:type="gramEnd"/>
    </w:p>
    <w:p w:rsidR="00055040" w:rsidRPr="00F5592F" w:rsidRDefault="002F5238" w:rsidP="00D136A2">
      <w:pPr>
        <w:pStyle w:val="a4"/>
        <w:rPr>
          <w:sz w:val="28"/>
          <w:szCs w:val="28"/>
        </w:rPr>
      </w:pPr>
      <w:r w:rsidRPr="00F5592F">
        <w:rPr>
          <w:sz w:val="28"/>
          <w:szCs w:val="28"/>
        </w:rPr>
        <w:t>С</w:t>
      </w:r>
      <w:r w:rsidR="00055040" w:rsidRPr="00F5592F">
        <w:rPr>
          <w:sz w:val="28"/>
          <w:szCs w:val="28"/>
        </w:rPr>
        <w:t>троительство автомобильных дорог местного значения, предназначенных для обеспечения подъезда к п. Нагорный и п. Красный, а так</w:t>
      </w:r>
      <w:r w:rsidR="00D136A2" w:rsidRPr="00F5592F">
        <w:rPr>
          <w:sz w:val="28"/>
          <w:szCs w:val="28"/>
        </w:rPr>
        <w:t xml:space="preserve"> же к зоне придорожного сервиса, 2017 г. - 2026 г.</w:t>
      </w:r>
    </w:p>
    <w:p w:rsidR="00BD52CC" w:rsidRPr="00F5592F" w:rsidRDefault="005F18F8" w:rsidP="002C278D">
      <w:pPr>
        <w:pStyle w:val="a4"/>
        <w:ind w:hanging="357"/>
        <w:rPr>
          <w:sz w:val="28"/>
          <w:szCs w:val="28"/>
        </w:rPr>
      </w:pPr>
      <w:r w:rsidRPr="00F5592F">
        <w:rPr>
          <w:sz w:val="28"/>
          <w:szCs w:val="28"/>
        </w:rPr>
        <w:lastRenderedPageBreak/>
        <w:t xml:space="preserve">Строительство </w:t>
      </w:r>
      <w:r w:rsidR="00055040" w:rsidRPr="00F5592F">
        <w:rPr>
          <w:sz w:val="28"/>
          <w:szCs w:val="28"/>
        </w:rPr>
        <w:t>2 АЗС, мощностью 2 топливораздаточные колонки каждая</w:t>
      </w:r>
      <w:r w:rsidR="00721941" w:rsidRPr="00F5592F">
        <w:rPr>
          <w:rFonts w:eastAsia="Times New Roman"/>
          <w:iCs w:val="0"/>
          <w:sz w:val="28"/>
          <w:szCs w:val="28"/>
          <w:lang w:eastAsia="ru-RU"/>
        </w:rPr>
        <w:t xml:space="preserve"> </w:t>
      </w:r>
      <w:r w:rsidR="00721941" w:rsidRPr="00F5592F">
        <w:rPr>
          <w:sz w:val="28"/>
          <w:szCs w:val="28"/>
        </w:rPr>
        <w:t xml:space="preserve">на автомобильной дороге регионального значения  </w:t>
      </w:r>
      <w:r w:rsidR="00721941" w:rsidRPr="00F5592F">
        <w:rPr>
          <w:bCs/>
          <w:sz w:val="28"/>
          <w:szCs w:val="28"/>
        </w:rPr>
        <w:t>«Петропавловск-Камчатский - Мильково», напротив п. Нагорный</w:t>
      </w:r>
      <w:r w:rsidR="005E3E6E" w:rsidRPr="00F5592F">
        <w:rPr>
          <w:sz w:val="28"/>
          <w:szCs w:val="28"/>
        </w:rPr>
        <w:t>, 2017 г. - 2022 г.</w:t>
      </w:r>
    </w:p>
    <w:p w:rsidR="00BD52CC" w:rsidRPr="00F5592F" w:rsidRDefault="00BD52CC" w:rsidP="002C278D">
      <w:pPr>
        <w:pStyle w:val="a4"/>
        <w:ind w:hanging="357"/>
        <w:rPr>
          <w:sz w:val="28"/>
          <w:szCs w:val="28"/>
        </w:rPr>
      </w:pPr>
      <w:r w:rsidRPr="00F5592F">
        <w:rPr>
          <w:sz w:val="28"/>
          <w:szCs w:val="28"/>
        </w:rPr>
        <w:t xml:space="preserve">Строительство </w:t>
      </w:r>
      <w:r w:rsidR="00055040" w:rsidRPr="00F5592F">
        <w:rPr>
          <w:sz w:val="28"/>
          <w:szCs w:val="28"/>
        </w:rPr>
        <w:t>2 СТО, мощностью 2 поста каждая</w:t>
      </w:r>
      <w:r w:rsidR="00721941" w:rsidRPr="00F5592F">
        <w:rPr>
          <w:rFonts w:eastAsia="Times New Roman"/>
          <w:iCs w:val="0"/>
          <w:sz w:val="28"/>
          <w:szCs w:val="28"/>
          <w:lang w:eastAsia="ru-RU"/>
        </w:rPr>
        <w:t xml:space="preserve"> </w:t>
      </w:r>
      <w:r w:rsidR="00721941" w:rsidRPr="00F5592F">
        <w:rPr>
          <w:sz w:val="28"/>
          <w:szCs w:val="28"/>
        </w:rPr>
        <w:t xml:space="preserve">на автомобильной дороге регионального значения  </w:t>
      </w:r>
      <w:r w:rsidR="00721941" w:rsidRPr="00F5592F">
        <w:rPr>
          <w:bCs/>
          <w:sz w:val="28"/>
          <w:szCs w:val="28"/>
        </w:rPr>
        <w:t>«Петропавловск-Камчатский - Мильково», напротив п. Нагорный</w:t>
      </w:r>
      <w:r w:rsidR="005E3E6E" w:rsidRPr="00F5592F">
        <w:rPr>
          <w:sz w:val="28"/>
          <w:szCs w:val="28"/>
        </w:rPr>
        <w:t>,</w:t>
      </w:r>
      <w:r w:rsidRPr="00F5592F">
        <w:rPr>
          <w:sz w:val="28"/>
          <w:szCs w:val="28"/>
        </w:rPr>
        <w:t xml:space="preserve"> 20</w:t>
      </w:r>
      <w:r w:rsidR="005F18F8" w:rsidRPr="00F5592F">
        <w:rPr>
          <w:sz w:val="28"/>
          <w:szCs w:val="28"/>
        </w:rPr>
        <w:t>17</w:t>
      </w:r>
      <w:r w:rsidR="005E3E6E" w:rsidRPr="00F5592F">
        <w:rPr>
          <w:sz w:val="28"/>
          <w:szCs w:val="28"/>
        </w:rPr>
        <w:t xml:space="preserve"> г. -202</w:t>
      </w:r>
      <w:r w:rsidR="005F18F8" w:rsidRPr="00F5592F">
        <w:rPr>
          <w:sz w:val="28"/>
          <w:szCs w:val="28"/>
        </w:rPr>
        <w:t>2</w:t>
      </w:r>
      <w:r w:rsidR="005E3E6E" w:rsidRPr="00F5592F">
        <w:rPr>
          <w:sz w:val="28"/>
          <w:szCs w:val="28"/>
        </w:rPr>
        <w:t xml:space="preserve"> </w:t>
      </w:r>
      <w:r w:rsidRPr="00F5592F">
        <w:rPr>
          <w:sz w:val="28"/>
          <w:szCs w:val="28"/>
        </w:rPr>
        <w:t>г</w:t>
      </w:r>
      <w:r w:rsidR="005E3E6E" w:rsidRPr="00F5592F">
        <w:rPr>
          <w:sz w:val="28"/>
          <w:szCs w:val="28"/>
        </w:rPr>
        <w:t>.</w:t>
      </w:r>
    </w:p>
    <w:p w:rsidR="00BD52CC" w:rsidRPr="00F5592F" w:rsidRDefault="00055040" w:rsidP="002C278D">
      <w:pPr>
        <w:pStyle w:val="a4"/>
        <w:ind w:hanging="357"/>
        <w:rPr>
          <w:sz w:val="28"/>
          <w:szCs w:val="28"/>
        </w:rPr>
      </w:pPr>
      <w:r w:rsidRPr="00F5592F">
        <w:rPr>
          <w:sz w:val="28"/>
          <w:szCs w:val="28"/>
        </w:rPr>
        <w:t xml:space="preserve">Строительство 2 </w:t>
      </w:r>
      <w:proofErr w:type="spellStart"/>
      <w:r w:rsidRPr="00F5592F">
        <w:rPr>
          <w:sz w:val="28"/>
          <w:szCs w:val="28"/>
        </w:rPr>
        <w:t>автомойки</w:t>
      </w:r>
      <w:proofErr w:type="spellEnd"/>
      <w:r w:rsidRPr="00F5592F">
        <w:rPr>
          <w:sz w:val="28"/>
          <w:szCs w:val="28"/>
        </w:rPr>
        <w:t>, мощностью 2 поста каждая</w:t>
      </w:r>
      <w:r w:rsidR="00721941" w:rsidRPr="00F5592F">
        <w:rPr>
          <w:rFonts w:eastAsia="Times New Roman"/>
          <w:iCs w:val="0"/>
          <w:sz w:val="28"/>
          <w:szCs w:val="28"/>
          <w:lang w:eastAsia="ru-RU"/>
        </w:rPr>
        <w:t xml:space="preserve"> </w:t>
      </w:r>
      <w:r w:rsidR="00721941" w:rsidRPr="00F5592F">
        <w:rPr>
          <w:sz w:val="28"/>
          <w:szCs w:val="28"/>
        </w:rPr>
        <w:t xml:space="preserve">на автомобильной дороге регионального значения  </w:t>
      </w:r>
      <w:r w:rsidR="00721941" w:rsidRPr="00F5592F">
        <w:rPr>
          <w:bCs/>
          <w:sz w:val="28"/>
          <w:szCs w:val="28"/>
        </w:rPr>
        <w:t>«Петропавловск-Камчатский - Мильково», напротив п. Нагорный</w:t>
      </w:r>
      <w:r w:rsidR="00BD52CC" w:rsidRPr="00F5592F">
        <w:rPr>
          <w:sz w:val="28"/>
          <w:szCs w:val="28"/>
        </w:rPr>
        <w:t xml:space="preserve">, </w:t>
      </w:r>
      <w:r w:rsidR="005E3E6E" w:rsidRPr="00F5592F">
        <w:rPr>
          <w:sz w:val="28"/>
          <w:szCs w:val="28"/>
        </w:rPr>
        <w:t>20</w:t>
      </w:r>
      <w:r w:rsidR="005F18F8" w:rsidRPr="00F5592F">
        <w:rPr>
          <w:sz w:val="28"/>
          <w:szCs w:val="28"/>
        </w:rPr>
        <w:t>17</w:t>
      </w:r>
      <w:r w:rsidR="005E3E6E" w:rsidRPr="00F5592F">
        <w:rPr>
          <w:sz w:val="28"/>
          <w:szCs w:val="28"/>
        </w:rPr>
        <w:t xml:space="preserve"> г. -2025 г.</w:t>
      </w:r>
    </w:p>
    <w:p w:rsidR="00055040" w:rsidRPr="00F5592F" w:rsidRDefault="002F5238" w:rsidP="00D136A2">
      <w:pPr>
        <w:pStyle w:val="a4"/>
        <w:rPr>
          <w:sz w:val="28"/>
          <w:szCs w:val="28"/>
        </w:rPr>
      </w:pPr>
      <w:r w:rsidRPr="00F5592F">
        <w:rPr>
          <w:sz w:val="28"/>
          <w:szCs w:val="28"/>
        </w:rPr>
        <w:t>С</w:t>
      </w:r>
      <w:r w:rsidR="00055040" w:rsidRPr="00F5592F">
        <w:rPr>
          <w:sz w:val="28"/>
          <w:szCs w:val="28"/>
        </w:rPr>
        <w:t xml:space="preserve">троительство гаражного кооператива, мощностью 45 </w:t>
      </w:r>
      <w:proofErr w:type="spellStart"/>
      <w:r w:rsidR="00055040" w:rsidRPr="00F5592F">
        <w:rPr>
          <w:sz w:val="28"/>
          <w:szCs w:val="28"/>
        </w:rPr>
        <w:t>машино-мест</w:t>
      </w:r>
      <w:proofErr w:type="spellEnd"/>
      <w:r w:rsidR="00055040" w:rsidRPr="00F5592F">
        <w:rPr>
          <w:sz w:val="28"/>
          <w:szCs w:val="28"/>
        </w:rPr>
        <w:t xml:space="preserve"> в п. Новый</w:t>
      </w:r>
      <w:r w:rsidR="00D136A2" w:rsidRPr="00F5592F">
        <w:rPr>
          <w:sz w:val="28"/>
          <w:szCs w:val="28"/>
        </w:rPr>
        <w:t>, 2017 г. - 2022 г.</w:t>
      </w:r>
    </w:p>
    <w:p w:rsidR="00055040" w:rsidRPr="00F5592F" w:rsidRDefault="002F5238" w:rsidP="00D136A2">
      <w:pPr>
        <w:pStyle w:val="a4"/>
        <w:rPr>
          <w:sz w:val="28"/>
          <w:szCs w:val="28"/>
        </w:rPr>
      </w:pPr>
      <w:r w:rsidRPr="00F5592F">
        <w:rPr>
          <w:sz w:val="28"/>
          <w:szCs w:val="28"/>
        </w:rPr>
        <w:t>Р</w:t>
      </w:r>
      <w:r w:rsidR="00055040" w:rsidRPr="00F5592F">
        <w:rPr>
          <w:sz w:val="28"/>
          <w:szCs w:val="28"/>
        </w:rPr>
        <w:t xml:space="preserve">еконструкция действующего гаражного кооператива, мощностью 25 </w:t>
      </w:r>
      <w:proofErr w:type="spellStart"/>
      <w:r w:rsidR="00055040" w:rsidRPr="00F5592F">
        <w:rPr>
          <w:sz w:val="28"/>
          <w:szCs w:val="28"/>
        </w:rPr>
        <w:t>машино-мест</w:t>
      </w:r>
      <w:proofErr w:type="spellEnd"/>
      <w:r w:rsidR="00055040" w:rsidRPr="00F5592F">
        <w:rPr>
          <w:sz w:val="28"/>
          <w:szCs w:val="28"/>
        </w:rPr>
        <w:t xml:space="preserve">, с увеличением его вместимости до 100 </w:t>
      </w:r>
      <w:proofErr w:type="spellStart"/>
      <w:r w:rsidR="00055040" w:rsidRPr="00F5592F">
        <w:rPr>
          <w:sz w:val="28"/>
          <w:szCs w:val="28"/>
        </w:rPr>
        <w:t>машино-мест</w:t>
      </w:r>
      <w:proofErr w:type="spellEnd"/>
      <w:r w:rsidR="00055040" w:rsidRPr="00F5592F">
        <w:rPr>
          <w:sz w:val="28"/>
          <w:szCs w:val="28"/>
        </w:rPr>
        <w:t xml:space="preserve"> в п. Новый</w:t>
      </w:r>
      <w:r w:rsidR="00D136A2" w:rsidRPr="00F5592F">
        <w:rPr>
          <w:sz w:val="28"/>
          <w:szCs w:val="28"/>
        </w:rPr>
        <w:t>, 2017 г. - 2022 г.</w:t>
      </w:r>
    </w:p>
    <w:p w:rsidR="00721941" w:rsidRPr="00F5592F" w:rsidRDefault="002F5238" w:rsidP="00D136A2">
      <w:pPr>
        <w:pStyle w:val="a4"/>
        <w:rPr>
          <w:sz w:val="28"/>
          <w:szCs w:val="28"/>
        </w:rPr>
      </w:pPr>
      <w:r w:rsidRPr="00F5592F">
        <w:rPr>
          <w:sz w:val="28"/>
          <w:szCs w:val="28"/>
        </w:rPr>
        <w:t>С</w:t>
      </w:r>
      <w:r w:rsidR="00721941" w:rsidRPr="00F5592F">
        <w:rPr>
          <w:sz w:val="28"/>
          <w:szCs w:val="28"/>
        </w:rPr>
        <w:t xml:space="preserve">троительство СТО, мощностью 5 постов, и </w:t>
      </w:r>
      <w:proofErr w:type="spellStart"/>
      <w:r w:rsidR="00721941" w:rsidRPr="00F5592F">
        <w:rPr>
          <w:sz w:val="28"/>
          <w:szCs w:val="28"/>
        </w:rPr>
        <w:t>автомойки</w:t>
      </w:r>
      <w:proofErr w:type="spellEnd"/>
      <w:r w:rsidR="00721941" w:rsidRPr="00F5592F">
        <w:rPr>
          <w:sz w:val="28"/>
          <w:szCs w:val="28"/>
        </w:rPr>
        <w:t>, мощностью 2 поста в п. Нагорный</w:t>
      </w:r>
      <w:r w:rsidR="00D136A2" w:rsidRPr="00F5592F">
        <w:rPr>
          <w:sz w:val="28"/>
          <w:szCs w:val="28"/>
        </w:rPr>
        <w:t>, 2017 г. - 2026 г.</w:t>
      </w:r>
    </w:p>
    <w:p w:rsidR="00721941" w:rsidRPr="00F5592F" w:rsidRDefault="002F5238" w:rsidP="00D136A2">
      <w:pPr>
        <w:pStyle w:val="a4"/>
        <w:rPr>
          <w:sz w:val="28"/>
          <w:szCs w:val="28"/>
        </w:rPr>
      </w:pPr>
      <w:r w:rsidRPr="00F5592F">
        <w:rPr>
          <w:sz w:val="28"/>
          <w:szCs w:val="28"/>
        </w:rPr>
        <w:t>Р</w:t>
      </w:r>
      <w:r w:rsidR="00721941" w:rsidRPr="00F5592F">
        <w:rPr>
          <w:sz w:val="28"/>
          <w:szCs w:val="28"/>
        </w:rPr>
        <w:t xml:space="preserve">еконструкция действующего гаражного кооператива, мощностью 15 </w:t>
      </w:r>
      <w:proofErr w:type="spellStart"/>
      <w:r w:rsidR="00721941" w:rsidRPr="00F5592F">
        <w:rPr>
          <w:sz w:val="28"/>
          <w:szCs w:val="28"/>
        </w:rPr>
        <w:t>машино-мест</w:t>
      </w:r>
      <w:proofErr w:type="spellEnd"/>
      <w:r w:rsidR="00721941" w:rsidRPr="00F5592F">
        <w:rPr>
          <w:sz w:val="28"/>
          <w:szCs w:val="28"/>
        </w:rPr>
        <w:t xml:space="preserve">, с увеличением его вместимости до 150 </w:t>
      </w:r>
      <w:proofErr w:type="spellStart"/>
      <w:r w:rsidR="00721941" w:rsidRPr="00F5592F">
        <w:rPr>
          <w:sz w:val="28"/>
          <w:szCs w:val="28"/>
        </w:rPr>
        <w:t>машино-мест</w:t>
      </w:r>
      <w:proofErr w:type="spellEnd"/>
      <w:r w:rsidR="00721941" w:rsidRPr="00F5592F">
        <w:rPr>
          <w:sz w:val="28"/>
          <w:szCs w:val="28"/>
        </w:rPr>
        <w:t xml:space="preserve"> в п. Нагорный</w:t>
      </w:r>
      <w:r w:rsidR="00D136A2" w:rsidRPr="00F5592F">
        <w:rPr>
          <w:sz w:val="28"/>
          <w:szCs w:val="28"/>
        </w:rPr>
        <w:t>, 2017 г. - 2022 г.</w:t>
      </w:r>
    </w:p>
    <w:p w:rsidR="00721941" w:rsidRPr="00F5592F" w:rsidRDefault="002F5238" w:rsidP="00D136A2">
      <w:pPr>
        <w:pStyle w:val="a4"/>
        <w:rPr>
          <w:sz w:val="28"/>
          <w:szCs w:val="28"/>
        </w:rPr>
      </w:pPr>
      <w:r w:rsidRPr="00F5592F">
        <w:rPr>
          <w:sz w:val="28"/>
          <w:szCs w:val="28"/>
        </w:rPr>
        <w:t>С</w:t>
      </w:r>
      <w:r w:rsidR="00721941" w:rsidRPr="00F5592F">
        <w:rPr>
          <w:sz w:val="28"/>
          <w:szCs w:val="28"/>
        </w:rPr>
        <w:t xml:space="preserve">троительство СТО, мощностью 2 поста, и </w:t>
      </w:r>
      <w:proofErr w:type="spellStart"/>
      <w:r w:rsidR="00721941" w:rsidRPr="00F5592F">
        <w:rPr>
          <w:sz w:val="28"/>
          <w:szCs w:val="28"/>
        </w:rPr>
        <w:t>автомойки</w:t>
      </w:r>
      <w:proofErr w:type="spellEnd"/>
      <w:r w:rsidR="00721941" w:rsidRPr="00F5592F">
        <w:rPr>
          <w:sz w:val="28"/>
          <w:szCs w:val="28"/>
        </w:rPr>
        <w:t>, мощностью 2 поста в п. Красный</w:t>
      </w:r>
      <w:r w:rsidR="00D136A2" w:rsidRPr="00F5592F">
        <w:rPr>
          <w:sz w:val="28"/>
          <w:szCs w:val="28"/>
        </w:rPr>
        <w:t>, 2017 г. - 2026 г.</w:t>
      </w:r>
    </w:p>
    <w:p w:rsidR="005D6E06" w:rsidRPr="00F5592F" w:rsidRDefault="005E3E6E" w:rsidP="005679DB">
      <w:pPr>
        <w:pStyle w:val="a4"/>
        <w:rPr>
          <w:sz w:val="28"/>
          <w:szCs w:val="28"/>
        </w:rPr>
      </w:pPr>
      <w:r w:rsidRPr="00F5592F">
        <w:rPr>
          <w:sz w:val="28"/>
          <w:szCs w:val="28"/>
        </w:rPr>
        <w:t>Р</w:t>
      </w:r>
      <w:r w:rsidR="005D6E06" w:rsidRPr="00F5592F">
        <w:rPr>
          <w:sz w:val="28"/>
          <w:szCs w:val="28"/>
        </w:rPr>
        <w:t>емонт и реконструкция дорожного покрытия суще</w:t>
      </w:r>
      <w:r w:rsidR="005679DB" w:rsidRPr="00F5592F">
        <w:rPr>
          <w:sz w:val="28"/>
          <w:szCs w:val="28"/>
        </w:rPr>
        <w:t xml:space="preserve">ствующей  </w:t>
      </w:r>
      <w:proofErr w:type="spellStart"/>
      <w:r w:rsidR="005679DB" w:rsidRPr="00F5592F">
        <w:rPr>
          <w:sz w:val="28"/>
          <w:szCs w:val="28"/>
        </w:rPr>
        <w:t>уличн</w:t>
      </w:r>
      <w:proofErr w:type="gramStart"/>
      <w:r w:rsidR="005679DB" w:rsidRPr="00F5592F">
        <w:rPr>
          <w:sz w:val="28"/>
          <w:szCs w:val="28"/>
        </w:rPr>
        <w:t>о</w:t>
      </w:r>
      <w:proofErr w:type="spellEnd"/>
      <w:r w:rsidR="005679DB" w:rsidRPr="00F5592F">
        <w:rPr>
          <w:sz w:val="28"/>
          <w:szCs w:val="28"/>
        </w:rPr>
        <w:t>-</w:t>
      </w:r>
      <w:proofErr w:type="gramEnd"/>
      <w:r w:rsidR="005679DB" w:rsidRPr="00F5592F">
        <w:rPr>
          <w:sz w:val="28"/>
          <w:szCs w:val="28"/>
        </w:rPr>
        <w:t xml:space="preserve"> дорожной сети, 2017 г. - 2030 г.</w:t>
      </w:r>
    </w:p>
    <w:p w:rsidR="005D6E06" w:rsidRPr="00F5592F" w:rsidRDefault="005E3E6E" w:rsidP="005679DB">
      <w:pPr>
        <w:pStyle w:val="a4"/>
        <w:rPr>
          <w:sz w:val="28"/>
          <w:szCs w:val="28"/>
        </w:rPr>
      </w:pPr>
      <w:r w:rsidRPr="00F5592F">
        <w:rPr>
          <w:sz w:val="28"/>
          <w:szCs w:val="28"/>
        </w:rPr>
        <w:t>С</w:t>
      </w:r>
      <w:r w:rsidR="005D6E06" w:rsidRPr="00F5592F">
        <w:rPr>
          <w:sz w:val="28"/>
          <w:szCs w:val="28"/>
        </w:rPr>
        <w:t>троительство тротуаров и пешеходных простран</w:t>
      </w:r>
      <w:proofErr w:type="gramStart"/>
      <w:r w:rsidR="005D6E06" w:rsidRPr="00F5592F">
        <w:rPr>
          <w:sz w:val="28"/>
          <w:szCs w:val="28"/>
        </w:rPr>
        <w:t>ств дл</w:t>
      </w:r>
      <w:proofErr w:type="gramEnd"/>
      <w:r w:rsidR="005D6E06" w:rsidRPr="00F5592F">
        <w:rPr>
          <w:sz w:val="28"/>
          <w:szCs w:val="28"/>
        </w:rPr>
        <w:t>я организации системы пешеходного движения в поселении</w:t>
      </w:r>
      <w:r w:rsidR="005679DB" w:rsidRPr="00F5592F">
        <w:rPr>
          <w:sz w:val="28"/>
          <w:szCs w:val="28"/>
        </w:rPr>
        <w:t>, 2017 г. - 2030 г.</w:t>
      </w:r>
    </w:p>
    <w:p w:rsidR="00AA18CE" w:rsidRPr="00F5592F" w:rsidRDefault="00AA18CE" w:rsidP="005679DB">
      <w:pPr>
        <w:pStyle w:val="a4"/>
        <w:rPr>
          <w:sz w:val="28"/>
          <w:szCs w:val="28"/>
        </w:rPr>
      </w:pPr>
      <w:r w:rsidRPr="00F5592F">
        <w:rPr>
          <w:sz w:val="28"/>
          <w:szCs w:val="28"/>
        </w:rPr>
        <w:t>Размещение дорожных знаков и указателей на улицах населенных пунктов</w:t>
      </w:r>
      <w:r w:rsidR="005679DB" w:rsidRPr="00F5592F">
        <w:rPr>
          <w:sz w:val="28"/>
          <w:szCs w:val="28"/>
        </w:rPr>
        <w:t>, 2017 г. - 2030 г.</w:t>
      </w:r>
    </w:p>
    <w:p w:rsidR="00D345BC" w:rsidRPr="00F5592F" w:rsidRDefault="005D6E06" w:rsidP="00D345BC">
      <w:pPr>
        <w:pStyle w:val="aa"/>
        <w:rPr>
          <w:sz w:val="28"/>
          <w:szCs w:val="28"/>
        </w:rPr>
      </w:pPr>
      <w:r w:rsidRPr="00F5592F">
        <w:rPr>
          <w:sz w:val="28"/>
          <w:szCs w:val="28"/>
        </w:rPr>
        <w:lastRenderedPageBreak/>
        <w:t>Основные расчетные параметры уличной сети в пределах с</w:t>
      </w:r>
      <w:r w:rsidR="002C278D" w:rsidRPr="00F5592F">
        <w:rPr>
          <w:sz w:val="28"/>
          <w:szCs w:val="28"/>
        </w:rPr>
        <w:t>ельск</w:t>
      </w:r>
      <w:r w:rsidR="007D48DE" w:rsidRPr="00F5592F">
        <w:rPr>
          <w:sz w:val="28"/>
          <w:szCs w:val="28"/>
        </w:rPr>
        <w:t>их</w:t>
      </w:r>
      <w:r w:rsidR="002C278D" w:rsidRPr="00F5592F">
        <w:rPr>
          <w:sz w:val="28"/>
          <w:szCs w:val="28"/>
        </w:rPr>
        <w:t xml:space="preserve"> населенн</w:t>
      </w:r>
      <w:r w:rsidR="007D48DE" w:rsidRPr="00F5592F">
        <w:rPr>
          <w:sz w:val="28"/>
          <w:szCs w:val="28"/>
        </w:rPr>
        <w:t>ых</w:t>
      </w:r>
      <w:r w:rsidR="002C278D" w:rsidRPr="00F5592F">
        <w:rPr>
          <w:sz w:val="28"/>
          <w:szCs w:val="28"/>
        </w:rPr>
        <w:t xml:space="preserve"> пункт</w:t>
      </w:r>
      <w:r w:rsidR="007D48DE" w:rsidRPr="00F5592F">
        <w:rPr>
          <w:sz w:val="28"/>
          <w:szCs w:val="28"/>
        </w:rPr>
        <w:t>ов</w:t>
      </w:r>
      <w:r w:rsidR="002C278D" w:rsidRPr="00F5592F">
        <w:rPr>
          <w:sz w:val="28"/>
          <w:szCs w:val="28"/>
        </w:rPr>
        <w:t xml:space="preserve"> и </w:t>
      </w:r>
      <w:r w:rsidRPr="00F5592F">
        <w:rPr>
          <w:sz w:val="28"/>
          <w:szCs w:val="28"/>
        </w:rPr>
        <w:t>сельс</w:t>
      </w:r>
      <w:r w:rsidR="002C278D" w:rsidRPr="00F5592F">
        <w:rPr>
          <w:sz w:val="28"/>
          <w:szCs w:val="28"/>
        </w:rPr>
        <w:t xml:space="preserve">кого поселения </w:t>
      </w:r>
      <w:r w:rsidR="007338A1" w:rsidRPr="00F5592F">
        <w:rPr>
          <w:sz w:val="28"/>
          <w:szCs w:val="28"/>
        </w:rPr>
        <w:t xml:space="preserve">принимаются в соответствии со СП </w:t>
      </w:r>
      <w:r w:rsidRPr="00F5592F">
        <w:rPr>
          <w:sz w:val="28"/>
          <w:szCs w:val="28"/>
        </w:rPr>
        <w:t>42.13330.2011</w:t>
      </w:r>
      <w:r w:rsidR="007338A1" w:rsidRPr="00F5592F">
        <w:rPr>
          <w:sz w:val="28"/>
          <w:szCs w:val="28"/>
        </w:rPr>
        <w:t xml:space="preserve"> </w:t>
      </w:r>
      <w:r w:rsidRPr="00F5592F">
        <w:rPr>
          <w:sz w:val="28"/>
          <w:szCs w:val="28"/>
        </w:rPr>
        <w:t xml:space="preserve">«Градостроительство. Планировка и застройка </w:t>
      </w:r>
      <w:r w:rsidR="004602CE" w:rsidRPr="00F5592F">
        <w:rPr>
          <w:sz w:val="28"/>
          <w:szCs w:val="28"/>
        </w:rPr>
        <w:t>городских и сельских поселений» и Региональными нормативами градостроительного проектирования Камчатского края.</w:t>
      </w:r>
    </w:p>
    <w:p w:rsidR="00E4159A" w:rsidRPr="00F5592F" w:rsidRDefault="00862889" w:rsidP="00F5592F">
      <w:pPr>
        <w:pStyle w:val="1"/>
        <w:ind w:right="-1"/>
        <w:rPr>
          <w:rFonts w:eastAsia="Times New Roman"/>
          <w:sz w:val="28"/>
          <w:szCs w:val="28"/>
          <w:lang w:eastAsia="ru-RU"/>
        </w:rPr>
      </w:pPr>
      <w:bookmarkStart w:id="20" w:name="_Toc459972381"/>
      <w:r w:rsidRPr="00F5592F">
        <w:rPr>
          <w:rFonts w:eastAsia="Times New Roman"/>
          <w:sz w:val="28"/>
          <w:szCs w:val="28"/>
          <w:lang w:eastAsia="ru-RU"/>
        </w:rPr>
        <w:lastRenderedPageBreak/>
        <w:t xml:space="preserve">Оценка объемов и источников финансирования мероприятий (инвестиционных проектов) по проектированию, строительству, реконструкции объектов </w:t>
      </w:r>
      <w:r w:rsidR="00096834" w:rsidRPr="00F5592F">
        <w:rPr>
          <w:rFonts w:eastAsia="Times New Roman"/>
          <w:sz w:val="28"/>
          <w:szCs w:val="28"/>
          <w:lang w:eastAsia="ru-RU"/>
        </w:rPr>
        <w:t>транспортной</w:t>
      </w:r>
      <w:r w:rsidRPr="00F5592F">
        <w:rPr>
          <w:rFonts w:eastAsia="Times New Roman"/>
          <w:sz w:val="28"/>
          <w:szCs w:val="28"/>
          <w:lang w:eastAsia="ru-RU"/>
        </w:rPr>
        <w:t xml:space="preserve"> инфраструктуры </w:t>
      </w:r>
      <w:r w:rsidR="00096834" w:rsidRPr="00F5592F">
        <w:rPr>
          <w:rFonts w:eastAsia="Times New Roman"/>
          <w:sz w:val="28"/>
          <w:szCs w:val="28"/>
          <w:lang w:eastAsia="ru-RU"/>
        </w:rPr>
        <w:t>сельского поселения</w:t>
      </w:r>
      <w:bookmarkEnd w:id="20"/>
    </w:p>
    <w:p w:rsidR="00E8476A" w:rsidRPr="00F5592F" w:rsidRDefault="001F758B" w:rsidP="003A5A74">
      <w:pPr>
        <w:pStyle w:val="aa"/>
        <w:rPr>
          <w:sz w:val="28"/>
          <w:szCs w:val="28"/>
        </w:rPr>
      </w:pPr>
      <w:r w:rsidRPr="00F5592F">
        <w:rPr>
          <w:sz w:val="28"/>
          <w:szCs w:val="28"/>
        </w:rPr>
        <w:t xml:space="preserve">Данные в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для органов местного самоуправления </w:t>
      </w:r>
      <w:r w:rsidR="00C84CB5" w:rsidRPr="00F5592F">
        <w:rPr>
          <w:sz w:val="28"/>
          <w:szCs w:val="28"/>
        </w:rPr>
        <w:t>Новоавачинского</w:t>
      </w:r>
      <w:r w:rsidR="006575B9" w:rsidRPr="00F5592F">
        <w:rPr>
          <w:sz w:val="28"/>
          <w:szCs w:val="28"/>
        </w:rPr>
        <w:t xml:space="preserve"> </w:t>
      </w:r>
      <w:r w:rsidR="00B57D73" w:rsidRPr="00F5592F">
        <w:rPr>
          <w:sz w:val="28"/>
          <w:szCs w:val="28"/>
        </w:rPr>
        <w:t>сельско</w:t>
      </w:r>
      <w:r w:rsidR="00C84CB5" w:rsidRPr="00F5592F">
        <w:rPr>
          <w:sz w:val="28"/>
          <w:szCs w:val="28"/>
        </w:rPr>
        <w:t>го</w:t>
      </w:r>
      <w:r w:rsidR="00B57D73" w:rsidRPr="00F5592F">
        <w:rPr>
          <w:sz w:val="28"/>
          <w:szCs w:val="28"/>
        </w:rPr>
        <w:t xml:space="preserve"> поселени</w:t>
      </w:r>
      <w:r w:rsidR="00C84CB5" w:rsidRPr="00F5592F">
        <w:rPr>
          <w:sz w:val="28"/>
          <w:szCs w:val="28"/>
        </w:rPr>
        <w:t>я</w:t>
      </w:r>
      <w:r w:rsidR="00B57D73" w:rsidRPr="00F5592F">
        <w:rPr>
          <w:sz w:val="28"/>
          <w:szCs w:val="28"/>
        </w:rPr>
        <w:t xml:space="preserve"> </w:t>
      </w:r>
      <w:r w:rsidRPr="00F5592F">
        <w:rPr>
          <w:sz w:val="28"/>
          <w:szCs w:val="28"/>
        </w:rPr>
        <w:t xml:space="preserve">и органов государственной власти </w:t>
      </w:r>
      <w:r w:rsidR="00B57D73" w:rsidRPr="00F5592F">
        <w:rPr>
          <w:sz w:val="28"/>
          <w:szCs w:val="28"/>
        </w:rPr>
        <w:t>Камчатского</w:t>
      </w:r>
      <w:r w:rsidRPr="00F5592F">
        <w:rPr>
          <w:sz w:val="28"/>
          <w:szCs w:val="28"/>
        </w:rPr>
        <w:t xml:space="preserve"> края по развитию транспортной инфраструктуры</w:t>
      </w:r>
    </w:p>
    <w:p w:rsidR="001F758B" w:rsidRPr="00F5592F" w:rsidRDefault="001F758B" w:rsidP="003A5A74">
      <w:pPr>
        <w:pStyle w:val="aa"/>
        <w:rPr>
          <w:sz w:val="28"/>
          <w:szCs w:val="28"/>
        </w:rPr>
      </w:pPr>
      <w:r w:rsidRPr="00F5592F">
        <w:rPr>
          <w:sz w:val="28"/>
          <w:szCs w:val="28"/>
        </w:rPr>
        <w:t xml:space="preserve">Объемы финансирования Программы за счет средств федерального и краевого бюджета осуществляется в соответствии с нормативно-правовыми актами Правительства Российской Федерации, Правительства </w:t>
      </w:r>
      <w:r w:rsidR="00B57D73" w:rsidRPr="00F5592F">
        <w:rPr>
          <w:sz w:val="28"/>
          <w:szCs w:val="28"/>
        </w:rPr>
        <w:t>Камчатского</w:t>
      </w:r>
      <w:r w:rsidRPr="00F5592F">
        <w:rPr>
          <w:sz w:val="28"/>
          <w:szCs w:val="28"/>
        </w:rPr>
        <w:t xml:space="preserve"> края.</w:t>
      </w:r>
    </w:p>
    <w:p w:rsidR="00E8476A" w:rsidRPr="00F5592F" w:rsidRDefault="00E8476A" w:rsidP="00E8476A">
      <w:pPr>
        <w:pStyle w:val="aa"/>
        <w:rPr>
          <w:sz w:val="28"/>
          <w:szCs w:val="28"/>
        </w:rPr>
      </w:pPr>
      <w:r w:rsidRPr="00F5592F">
        <w:rPr>
          <w:sz w:val="28"/>
          <w:szCs w:val="28"/>
        </w:rPr>
        <w:t>Ресурсное обеспечение реализации муниципальной программы за счет всех источников финансирования, планируемое с учетом возможностей ее реализации, с учетом действующих расходных обязательств и необходимых дополнительных сре</w:t>
      </w:r>
      <w:proofErr w:type="gramStart"/>
      <w:r w:rsidRPr="00F5592F">
        <w:rPr>
          <w:sz w:val="28"/>
          <w:szCs w:val="28"/>
        </w:rPr>
        <w:t>дств пр</w:t>
      </w:r>
      <w:proofErr w:type="gramEnd"/>
      <w:r w:rsidRPr="00F5592F">
        <w:rPr>
          <w:sz w:val="28"/>
          <w:szCs w:val="28"/>
        </w:rPr>
        <w:t>и эффективном взаимодействии всех участников муниципальной программы, подлежит ежегодному уточнению в рамках бюджетного цикла.</w:t>
      </w:r>
    </w:p>
    <w:p w:rsidR="00E8476A" w:rsidRPr="00F5592F" w:rsidRDefault="00E8476A" w:rsidP="00E8476A">
      <w:pPr>
        <w:pStyle w:val="aa"/>
        <w:rPr>
          <w:sz w:val="28"/>
          <w:szCs w:val="28"/>
        </w:rPr>
      </w:pPr>
      <w:r w:rsidRPr="00F5592F">
        <w:rPr>
          <w:sz w:val="28"/>
          <w:szCs w:val="28"/>
        </w:rPr>
        <w:t>Список мероприятий на конкретном объекте детализируется после разработки проектно-сметной документации.</w:t>
      </w:r>
    </w:p>
    <w:p w:rsidR="0018255A" w:rsidRPr="00F5592F" w:rsidRDefault="003C05A7" w:rsidP="00F5592F">
      <w:pPr>
        <w:pStyle w:val="1"/>
        <w:ind w:right="-1"/>
        <w:rPr>
          <w:sz w:val="28"/>
          <w:szCs w:val="28"/>
        </w:rPr>
      </w:pPr>
      <w:bookmarkStart w:id="21" w:name="_Toc459972382"/>
      <w:r w:rsidRPr="00F5592F">
        <w:rPr>
          <w:sz w:val="28"/>
          <w:szCs w:val="28"/>
        </w:rPr>
        <w:lastRenderedPageBreak/>
        <w:t>Оценка эффективности мероприятий</w:t>
      </w:r>
      <w:r w:rsidR="00096834" w:rsidRPr="00F5592F">
        <w:rPr>
          <w:sz w:val="28"/>
          <w:szCs w:val="28"/>
        </w:rPr>
        <w:t xml:space="preserve"> (инвестиционных проектов)</w:t>
      </w:r>
      <w:r w:rsidRPr="00F5592F">
        <w:rPr>
          <w:sz w:val="28"/>
          <w:szCs w:val="28"/>
        </w:rPr>
        <w:t xml:space="preserve">, </w:t>
      </w:r>
      <w:r w:rsidR="00096834" w:rsidRPr="00F5592F">
        <w:rPr>
          <w:sz w:val="28"/>
          <w:szCs w:val="28"/>
        </w:rPr>
        <w:t>по проектированию, строительству, реконструкции объектов транспортной инфраструктуры</w:t>
      </w:r>
      <w:bookmarkEnd w:id="21"/>
      <w:r w:rsidR="00096834" w:rsidRPr="00F5592F">
        <w:rPr>
          <w:sz w:val="28"/>
          <w:szCs w:val="28"/>
        </w:rPr>
        <w:t xml:space="preserve"> </w:t>
      </w:r>
    </w:p>
    <w:p w:rsidR="001F758B" w:rsidRPr="00F5592F" w:rsidRDefault="001F758B" w:rsidP="001F758B">
      <w:pPr>
        <w:pStyle w:val="aa"/>
        <w:rPr>
          <w:sz w:val="28"/>
          <w:szCs w:val="28"/>
        </w:rPr>
      </w:pPr>
      <w:r w:rsidRPr="00F5592F">
        <w:rPr>
          <w:sz w:val="28"/>
          <w:szCs w:val="28"/>
        </w:rPr>
        <w:t>Оценка эффективности реализации программы осуществляется по итогам её исполнения за отчетный период, и в целом – после завершения реализации программы.</w:t>
      </w:r>
    </w:p>
    <w:p w:rsidR="001F758B" w:rsidRPr="00F5592F" w:rsidRDefault="001F758B" w:rsidP="006F29DB">
      <w:pPr>
        <w:pStyle w:val="a4"/>
        <w:numPr>
          <w:ilvl w:val="0"/>
          <w:numId w:val="0"/>
        </w:numPr>
        <w:ind w:left="1429"/>
        <w:rPr>
          <w:sz w:val="28"/>
          <w:szCs w:val="28"/>
        </w:rPr>
      </w:pPr>
      <w:r w:rsidRPr="00F5592F">
        <w:rPr>
          <w:sz w:val="28"/>
          <w:szCs w:val="28"/>
        </w:rPr>
        <w:t>Критериями оценки являются:</w:t>
      </w:r>
    </w:p>
    <w:p w:rsidR="001F758B" w:rsidRPr="00F5592F" w:rsidRDefault="001F758B" w:rsidP="006F29DB">
      <w:pPr>
        <w:pStyle w:val="a4"/>
        <w:ind w:hanging="357"/>
        <w:rPr>
          <w:sz w:val="28"/>
          <w:szCs w:val="28"/>
        </w:rPr>
      </w:pPr>
      <w:r w:rsidRPr="00F5592F">
        <w:rPr>
          <w:sz w:val="28"/>
          <w:szCs w:val="28"/>
        </w:rPr>
        <w:t>эффективность</w:t>
      </w:r>
      <w:r w:rsidR="006F29DB" w:rsidRPr="00F5592F">
        <w:rPr>
          <w:sz w:val="28"/>
          <w:szCs w:val="28"/>
        </w:rPr>
        <w:t>;</w:t>
      </w:r>
    </w:p>
    <w:p w:rsidR="001F758B" w:rsidRPr="00F5592F" w:rsidRDefault="001F758B" w:rsidP="006F29DB">
      <w:pPr>
        <w:pStyle w:val="a4"/>
        <w:ind w:hanging="357"/>
        <w:rPr>
          <w:sz w:val="28"/>
          <w:szCs w:val="28"/>
        </w:rPr>
      </w:pPr>
      <w:r w:rsidRPr="00F5592F">
        <w:rPr>
          <w:sz w:val="28"/>
          <w:szCs w:val="28"/>
        </w:rPr>
        <w:t>результативность</w:t>
      </w:r>
      <w:r w:rsidR="006F29DB" w:rsidRPr="00F5592F">
        <w:rPr>
          <w:sz w:val="28"/>
          <w:szCs w:val="28"/>
        </w:rPr>
        <w:t>;</w:t>
      </w:r>
    </w:p>
    <w:p w:rsidR="001F758B" w:rsidRPr="00F5592F" w:rsidRDefault="001F758B" w:rsidP="006F29DB">
      <w:pPr>
        <w:pStyle w:val="a4"/>
        <w:ind w:hanging="357"/>
        <w:rPr>
          <w:sz w:val="28"/>
          <w:szCs w:val="28"/>
        </w:rPr>
      </w:pPr>
      <w:r w:rsidRPr="00F5592F">
        <w:rPr>
          <w:sz w:val="28"/>
          <w:szCs w:val="28"/>
        </w:rPr>
        <w:t>финансовое исполнение</w:t>
      </w:r>
      <w:r w:rsidR="006F29DB" w:rsidRPr="00F5592F">
        <w:rPr>
          <w:sz w:val="28"/>
          <w:szCs w:val="28"/>
        </w:rPr>
        <w:t>.</w:t>
      </w:r>
    </w:p>
    <w:p w:rsidR="001F758B" w:rsidRPr="00F5592F" w:rsidRDefault="001F758B" w:rsidP="001F758B">
      <w:pPr>
        <w:pStyle w:val="aa"/>
        <w:rPr>
          <w:sz w:val="28"/>
          <w:szCs w:val="28"/>
        </w:rPr>
      </w:pPr>
      <w:r w:rsidRPr="00F5592F">
        <w:rPr>
          <w:sz w:val="28"/>
          <w:szCs w:val="28"/>
        </w:rPr>
        <w:t>Эффективность отражает соотношение результатов достигнутых в процессе реализации Программы и финансовых затрат связанных с её реализацией.</w:t>
      </w:r>
    </w:p>
    <w:p w:rsidR="001F758B" w:rsidRPr="00F5592F" w:rsidRDefault="001F758B" w:rsidP="001F758B">
      <w:pPr>
        <w:pStyle w:val="aa"/>
        <w:rPr>
          <w:sz w:val="28"/>
          <w:szCs w:val="28"/>
        </w:rPr>
      </w:pPr>
      <w:r w:rsidRPr="00F5592F">
        <w:rPr>
          <w:sz w:val="28"/>
          <w:szCs w:val="28"/>
        </w:rPr>
        <w:t>Результативность отражает степень достижения плановых значений целевых показателей Программы.</w:t>
      </w:r>
    </w:p>
    <w:p w:rsidR="001F758B" w:rsidRPr="00F5592F" w:rsidRDefault="001F758B" w:rsidP="001F758B">
      <w:pPr>
        <w:pStyle w:val="aa"/>
        <w:rPr>
          <w:sz w:val="28"/>
          <w:szCs w:val="28"/>
        </w:rPr>
      </w:pPr>
      <w:r w:rsidRPr="00F5592F">
        <w:rPr>
          <w:sz w:val="28"/>
          <w:szCs w:val="28"/>
        </w:rPr>
        <w:t xml:space="preserve">Финансовое исполнение отражает соотношение фактических финансовых затрат, связанных с реализацией Программы, и ассигнований, утверждённых законом </w:t>
      </w:r>
      <w:r w:rsidR="006F29DB" w:rsidRPr="00F5592F">
        <w:rPr>
          <w:sz w:val="28"/>
          <w:szCs w:val="28"/>
        </w:rPr>
        <w:t>Камчатского</w:t>
      </w:r>
      <w:r w:rsidRPr="00F5592F">
        <w:rPr>
          <w:sz w:val="28"/>
          <w:szCs w:val="28"/>
        </w:rPr>
        <w:t xml:space="preserve"> края о бюджете </w:t>
      </w:r>
      <w:r w:rsidR="006F29DB" w:rsidRPr="00F5592F">
        <w:rPr>
          <w:sz w:val="28"/>
          <w:szCs w:val="28"/>
        </w:rPr>
        <w:t>Камчатского</w:t>
      </w:r>
      <w:r w:rsidRPr="00F5592F">
        <w:rPr>
          <w:sz w:val="28"/>
          <w:szCs w:val="28"/>
        </w:rPr>
        <w:t xml:space="preserve"> края на очередной финансовый год</w:t>
      </w:r>
    </w:p>
    <w:p w:rsidR="001F0144" w:rsidRPr="00F5592F" w:rsidRDefault="001F0144">
      <w:pPr>
        <w:jc w:val="left"/>
        <w:rPr>
          <w:rFonts w:cs="Times New Roman"/>
          <w:b/>
          <w:iCs/>
          <w:sz w:val="28"/>
          <w:szCs w:val="28"/>
        </w:rPr>
      </w:pPr>
      <w:r w:rsidRPr="00F5592F">
        <w:rPr>
          <w:rFonts w:cs="Times New Roman"/>
          <w:b/>
          <w:sz w:val="28"/>
          <w:szCs w:val="28"/>
        </w:rPr>
        <w:br w:type="page"/>
      </w:r>
    </w:p>
    <w:p w:rsidR="00C816C1" w:rsidRPr="00F5592F" w:rsidRDefault="00C816C1" w:rsidP="00C816C1">
      <w:pPr>
        <w:pStyle w:val="11110"/>
        <w:numPr>
          <w:ilvl w:val="0"/>
          <w:numId w:val="0"/>
        </w:numPr>
        <w:ind w:left="567"/>
        <w:jc w:val="center"/>
        <w:rPr>
          <w:b/>
          <w:sz w:val="28"/>
          <w:szCs w:val="28"/>
        </w:rPr>
      </w:pPr>
      <w:r w:rsidRPr="00F5592F">
        <w:rPr>
          <w:b/>
          <w:sz w:val="28"/>
          <w:szCs w:val="28"/>
        </w:rPr>
        <w:lastRenderedPageBreak/>
        <w:t>Целевые индикаторы и показатели Программы.</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67"/>
        <w:gridCol w:w="1843"/>
        <w:gridCol w:w="1134"/>
        <w:gridCol w:w="992"/>
        <w:gridCol w:w="851"/>
        <w:gridCol w:w="850"/>
        <w:gridCol w:w="993"/>
        <w:gridCol w:w="992"/>
        <w:gridCol w:w="1134"/>
      </w:tblGrid>
      <w:tr w:rsidR="005634F0" w:rsidRPr="00F5592F" w:rsidTr="00045031">
        <w:trPr>
          <w:cantSplit/>
          <w:trHeight w:val="395"/>
          <w:tblHeader/>
        </w:trPr>
        <w:tc>
          <w:tcPr>
            <w:tcW w:w="567" w:type="dxa"/>
            <w:vMerge w:val="restart"/>
            <w:tcBorders>
              <w:top w:val="single" w:sz="4" w:space="0" w:color="auto"/>
              <w:left w:val="single" w:sz="4" w:space="0" w:color="auto"/>
              <w:right w:val="single" w:sz="4" w:space="0" w:color="auto"/>
            </w:tcBorders>
            <w:vAlign w:val="center"/>
          </w:tcPr>
          <w:p w:rsidR="00061502" w:rsidRPr="00F5592F" w:rsidRDefault="00061502" w:rsidP="00061502">
            <w:pPr>
              <w:pStyle w:val="ac"/>
              <w:jc w:val="center"/>
              <w:rPr>
                <w:sz w:val="28"/>
                <w:szCs w:val="28"/>
              </w:rPr>
            </w:pPr>
            <w:r w:rsidRPr="00F5592F">
              <w:rPr>
                <w:sz w:val="28"/>
                <w:szCs w:val="28"/>
              </w:rPr>
              <w:t xml:space="preserve">№ </w:t>
            </w:r>
            <w:proofErr w:type="spellStart"/>
            <w:proofErr w:type="gramStart"/>
            <w:r w:rsidRPr="00F5592F">
              <w:rPr>
                <w:sz w:val="28"/>
                <w:szCs w:val="28"/>
              </w:rPr>
              <w:t>п</w:t>
            </w:r>
            <w:proofErr w:type="spellEnd"/>
            <w:proofErr w:type="gramEnd"/>
            <w:r w:rsidRPr="00F5592F">
              <w:rPr>
                <w:sz w:val="28"/>
                <w:szCs w:val="28"/>
              </w:rPr>
              <w:t>/</w:t>
            </w:r>
            <w:proofErr w:type="spellStart"/>
            <w:r w:rsidRPr="00F5592F">
              <w:rPr>
                <w:sz w:val="28"/>
                <w:szCs w:val="28"/>
              </w:rPr>
              <w:t>п</w:t>
            </w:r>
            <w:proofErr w:type="spellEnd"/>
          </w:p>
        </w:tc>
        <w:tc>
          <w:tcPr>
            <w:tcW w:w="1843" w:type="dxa"/>
            <w:vMerge w:val="restart"/>
            <w:tcBorders>
              <w:top w:val="single" w:sz="4" w:space="0" w:color="auto"/>
              <w:left w:val="single" w:sz="4" w:space="0" w:color="auto"/>
              <w:right w:val="single" w:sz="4" w:space="0" w:color="auto"/>
            </w:tcBorders>
            <w:vAlign w:val="center"/>
          </w:tcPr>
          <w:p w:rsidR="00061502" w:rsidRPr="00F5592F" w:rsidRDefault="00061502" w:rsidP="00061502">
            <w:pPr>
              <w:pStyle w:val="ac"/>
              <w:jc w:val="center"/>
              <w:rPr>
                <w:sz w:val="28"/>
                <w:szCs w:val="28"/>
              </w:rPr>
            </w:pPr>
            <w:r w:rsidRPr="00F5592F">
              <w:rPr>
                <w:sz w:val="28"/>
                <w:szCs w:val="28"/>
              </w:rPr>
              <w:t>Наименование индикатора</w:t>
            </w:r>
          </w:p>
        </w:tc>
        <w:tc>
          <w:tcPr>
            <w:tcW w:w="1134" w:type="dxa"/>
            <w:vMerge w:val="restart"/>
            <w:tcBorders>
              <w:top w:val="single" w:sz="4" w:space="0" w:color="auto"/>
              <w:left w:val="single" w:sz="4" w:space="0" w:color="auto"/>
              <w:right w:val="single" w:sz="4" w:space="0" w:color="auto"/>
            </w:tcBorders>
            <w:vAlign w:val="center"/>
          </w:tcPr>
          <w:p w:rsidR="00061502" w:rsidRPr="00F5592F" w:rsidRDefault="00061502" w:rsidP="00061502">
            <w:pPr>
              <w:pStyle w:val="ac"/>
              <w:jc w:val="center"/>
              <w:rPr>
                <w:sz w:val="28"/>
                <w:szCs w:val="28"/>
              </w:rPr>
            </w:pPr>
            <w:r w:rsidRPr="00F5592F">
              <w:rPr>
                <w:sz w:val="28"/>
                <w:szCs w:val="28"/>
              </w:rPr>
              <w:t>Ед.</w:t>
            </w:r>
          </w:p>
          <w:p w:rsidR="00061502" w:rsidRPr="00F5592F" w:rsidRDefault="00061502" w:rsidP="00061502">
            <w:pPr>
              <w:pStyle w:val="ac"/>
              <w:jc w:val="center"/>
              <w:rPr>
                <w:sz w:val="28"/>
                <w:szCs w:val="28"/>
              </w:rPr>
            </w:pPr>
            <w:r w:rsidRPr="00F5592F">
              <w:rPr>
                <w:sz w:val="28"/>
                <w:szCs w:val="28"/>
              </w:rPr>
              <w:t>измерения</w:t>
            </w:r>
          </w:p>
        </w:tc>
        <w:tc>
          <w:tcPr>
            <w:tcW w:w="5812" w:type="dxa"/>
            <w:gridSpan w:val="6"/>
            <w:tcBorders>
              <w:top w:val="single" w:sz="4" w:space="0" w:color="auto"/>
              <w:left w:val="single" w:sz="4" w:space="0" w:color="auto"/>
              <w:bottom w:val="single" w:sz="4" w:space="0" w:color="auto"/>
              <w:right w:val="single" w:sz="4" w:space="0" w:color="auto"/>
            </w:tcBorders>
            <w:vAlign w:val="center"/>
          </w:tcPr>
          <w:p w:rsidR="00061502" w:rsidRPr="00F5592F" w:rsidRDefault="00061502" w:rsidP="001F627A">
            <w:pPr>
              <w:pStyle w:val="ac"/>
              <w:jc w:val="center"/>
              <w:rPr>
                <w:sz w:val="28"/>
                <w:szCs w:val="28"/>
              </w:rPr>
            </w:pPr>
            <w:r w:rsidRPr="00F5592F">
              <w:rPr>
                <w:sz w:val="28"/>
                <w:szCs w:val="28"/>
              </w:rPr>
              <w:t>Показатели по годам</w:t>
            </w:r>
          </w:p>
        </w:tc>
      </w:tr>
      <w:tr w:rsidR="005634F0" w:rsidRPr="00F5592F" w:rsidTr="00045031">
        <w:trPr>
          <w:cantSplit/>
          <w:trHeight w:val="395"/>
          <w:tblHeader/>
        </w:trPr>
        <w:tc>
          <w:tcPr>
            <w:tcW w:w="567" w:type="dxa"/>
            <w:vMerge/>
            <w:tcBorders>
              <w:left w:val="single" w:sz="4" w:space="0" w:color="auto"/>
              <w:bottom w:val="single" w:sz="4" w:space="0" w:color="auto"/>
              <w:right w:val="single" w:sz="4" w:space="0" w:color="auto"/>
            </w:tcBorders>
            <w:vAlign w:val="center"/>
          </w:tcPr>
          <w:p w:rsidR="00061502" w:rsidRPr="00F5592F" w:rsidRDefault="00061502" w:rsidP="00061502">
            <w:pPr>
              <w:pStyle w:val="ac"/>
              <w:jc w:val="center"/>
              <w:rPr>
                <w:sz w:val="28"/>
                <w:szCs w:val="28"/>
              </w:rPr>
            </w:pPr>
          </w:p>
        </w:tc>
        <w:tc>
          <w:tcPr>
            <w:tcW w:w="1843" w:type="dxa"/>
            <w:vMerge/>
            <w:tcBorders>
              <w:left w:val="single" w:sz="4" w:space="0" w:color="auto"/>
              <w:bottom w:val="single" w:sz="4" w:space="0" w:color="auto"/>
              <w:right w:val="single" w:sz="4" w:space="0" w:color="auto"/>
            </w:tcBorders>
            <w:vAlign w:val="center"/>
          </w:tcPr>
          <w:p w:rsidR="00061502" w:rsidRPr="00F5592F" w:rsidRDefault="00061502" w:rsidP="00061502">
            <w:pPr>
              <w:pStyle w:val="ac"/>
              <w:jc w:val="center"/>
              <w:rPr>
                <w:sz w:val="28"/>
                <w:szCs w:val="28"/>
              </w:rPr>
            </w:pPr>
          </w:p>
        </w:tc>
        <w:tc>
          <w:tcPr>
            <w:tcW w:w="1134" w:type="dxa"/>
            <w:vMerge/>
            <w:tcBorders>
              <w:left w:val="single" w:sz="4" w:space="0" w:color="auto"/>
              <w:bottom w:val="single" w:sz="4" w:space="0" w:color="auto"/>
              <w:right w:val="single" w:sz="4" w:space="0" w:color="auto"/>
            </w:tcBorders>
            <w:vAlign w:val="center"/>
          </w:tcPr>
          <w:p w:rsidR="00061502" w:rsidRPr="00F5592F" w:rsidRDefault="00061502" w:rsidP="00061502">
            <w:pPr>
              <w:pStyle w:val="ac"/>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061502" w:rsidRPr="00F5592F" w:rsidRDefault="00061502" w:rsidP="00473E8F">
            <w:pPr>
              <w:pStyle w:val="ac"/>
              <w:jc w:val="center"/>
              <w:rPr>
                <w:sz w:val="28"/>
                <w:szCs w:val="28"/>
              </w:rPr>
            </w:pPr>
            <w:r w:rsidRPr="00F5592F">
              <w:rPr>
                <w:sz w:val="28"/>
                <w:szCs w:val="28"/>
              </w:rPr>
              <w:t>201</w:t>
            </w:r>
            <w:r w:rsidR="00473E8F" w:rsidRPr="00F5592F">
              <w:rPr>
                <w:sz w:val="28"/>
                <w:szCs w:val="28"/>
              </w:rPr>
              <w:t>6</w:t>
            </w:r>
          </w:p>
        </w:tc>
        <w:tc>
          <w:tcPr>
            <w:tcW w:w="851" w:type="dxa"/>
            <w:tcBorders>
              <w:top w:val="single" w:sz="4" w:space="0" w:color="auto"/>
              <w:left w:val="single" w:sz="4" w:space="0" w:color="auto"/>
              <w:bottom w:val="single" w:sz="4" w:space="0" w:color="auto"/>
              <w:right w:val="single" w:sz="4" w:space="0" w:color="auto"/>
            </w:tcBorders>
            <w:vAlign w:val="center"/>
          </w:tcPr>
          <w:p w:rsidR="00061502" w:rsidRPr="00F5592F" w:rsidRDefault="00061502" w:rsidP="00473E8F">
            <w:pPr>
              <w:pStyle w:val="ac"/>
              <w:jc w:val="center"/>
              <w:rPr>
                <w:sz w:val="28"/>
                <w:szCs w:val="28"/>
              </w:rPr>
            </w:pPr>
            <w:r w:rsidRPr="00F5592F">
              <w:rPr>
                <w:sz w:val="28"/>
                <w:szCs w:val="28"/>
              </w:rPr>
              <w:t>201</w:t>
            </w:r>
            <w:r w:rsidR="00473E8F" w:rsidRPr="00F5592F">
              <w:rPr>
                <w:sz w:val="28"/>
                <w:szCs w:val="28"/>
              </w:rPr>
              <w:t>7</w:t>
            </w:r>
          </w:p>
        </w:tc>
        <w:tc>
          <w:tcPr>
            <w:tcW w:w="850" w:type="dxa"/>
            <w:tcBorders>
              <w:top w:val="single" w:sz="4" w:space="0" w:color="auto"/>
              <w:left w:val="single" w:sz="4" w:space="0" w:color="auto"/>
              <w:bottom w:val="single" w:sz="4" w:space="0" w:color="auto"/>
              <w:right w:val="single" w:sz="4" w:space="0" w:color="auto"/>
            </w:tcBorders>
            <w:vAlign w:val="center"/>
          </w:tcPr>
          <w:p w:rsidR="00061502" w:rsidRPr="00F5592F" w:rsidRDefault="00061502" w:rsidP="00473E8F">
            <w:pPr>
              <w:pStyle w:val="ac"/>
              <w:jc w:val="center"/>
              <w:rPr>
                <w:sz w:val="28"/>
                <w:szCs w:val="28"/>
              </w:rPr>
            </w:pPr>
            <w:r w:rsidRPr="00F5592F">
              <w:rPr>
                <w:sz w:val="28"/>
                <w:szCs w:val="28"/>
              </w:rPr>
              <w:t>201</w:t>
            </w:r>
            <w:r w:rsidR="00473E8F" w:rsidRPr="00F5592F">
              <w:rPr>
                <w:sz w:val="28"/>
                <w:szCs w:val="28"/>
              </w:rPr>
              <w:t>8</w:t>
            </w:r>
          </w:p>
        </w:tc>
        <w:tc>
          <w:tcPr>
            <w:tcW w:w="993" w:type="dxa"/>
            <w:tcBorders>
              <w:top w:val="single" w:sz="4" w:space="0" w:color="auto"/>
              <w:left w:val="single" w:sz="4" w:space="0" w:color="auto"/>
              <w:bottom w:val="single" w:sz="4" w:space="0" w:color="auto"/>
              <w:right w:val="single" w:sz="4" w:space="0" w:color="auto"/>
            </w:tcBorders>
            <w:vAlign w:val="center"/>
          </w:tcPr>
          <w:p w:rsidR="00061502" w:rsidRPr="00F5592F" w:rsidRDefault="00061502" w:rsidP="00473E8F">
            <w:pPr>
              <w:pStyle w:val="ac"/>
              <w:jc w:val="center"/>
              <w:rPr>
                <w:sz w:val="28"/>
                <w:szCs w:val="28"/>
              </w:rPr>
            </w:pPr>
            <w:r w:rsidRPr="00F5592F">
              <w:rPr>
                <w:sz w:val="28"/>
                <w:szCs w:val="28"/>
              </w:rPr>
              <w:t>20</w:t>
            </w:r>
            <w:r w:rsidR="00473E8F" w:rsidRPr="00F5592F">
              <w:rPr>
                <w:sz w:val="28"/>
                <w:szCs w:val="28"/>
              </w:rPr>
              <w:t>19</w:t>
            </w:r>
          </w:p>
        </w:tc>
        <w:tc>
          <w:tcPr>
            <w:tcW w:w="992" w:type="dxa"/>
            <w:tcBorders>
              <w:top w:val="single" w:sz="4" w:space="0" w:color="auto"/>
              <w:left w:val="single" w:sz="4" w:space="0" w:color="auto"/>
              <w:bottom w:val="single" w:sz="4" w:space="0" w:color="auto"/>
              <w:right w:val="single" w:sz="4" w:space="0" w:color="auto"/>
            </w:tcBorders>
            <w:vAlign w:val="center"/>
          </w:tcPr>
          <w:p w:rsidR="00061502" w:rsidRPr="00F5592F" w:rsidRDefault="00061502" w:rsidP="00473E8F">
            <w:pPr>
              <w:pStyle w:val="ac"/>
              <w:jc w:val="center"/>
              <w:rPr>
                <w:sz w:val="28"/>
                <w:szCs w:val="28"/>
              </w:rPr>
            </w:pPr>
            <w:r w:rsidRPr="00F5592F">
              <w:rPr>
                <w:sz w:val="28"/>
                <w:szCs w:val="28"/>
              </w:rPr>
              <w:t>202</w:t>
            </w:r>
            <w:r w:rsidR="00473E8F" w:rsidRPr="00F5592F">
              <w:rPr>
                <w:sz w:val="28"/>
                <w:szCs w:val="28"/>
              </w:rPr>
              <w:t>0</w:t>
            </w:r>
          </w:p>
        </w:tc>
        <w:tc>
          <w:tcPr>
            <w:tcW w:w="1134" w:type="dxa"/>
            <w:tcBorders>
              <w:top w:val="single" w:sz="4" w:space="0" w:color="auto"/>
              <w:left w:val="single" w:sz="4" w:space="0" w:color="auto"/>
              <w:bottom w:val="single" w:sz="4" w:space="0" w:color="auto"/>
              <w:right w:val="single" w:sz="4" w:space="0" w:color="auto"/>
            </w:tcBorders>
            <w:vAlign w:val="center"/>
          </w:tcPr>
          <w:p w:rsidR="00061502" w:rsidRPr="00F5592F" w:rsidRDefault="00061502" w:rsidP="00473E8F">
            <w:pPr>
              <w:pStyle w:val="ac"/>
              <w:jc w:val="center"/>
              <w:rPr>
                <w:sz w:val="28"/>
                <w:szCs w:val="28"/>
              </w:rPr>
            </w:pPr>
            <w:r w:rsidRPr="00F5592F">
              <w:rPr>
                <w:sz w:val="28"/>
                <w:szCs w:val="28"/>
              </w:rPr>
              <w:t>202</w:t>
            </w:r>
            <w:r w:rsidR="00473E8F" w:rsidRPr="00F5592F">
              <w:rPr>
                <w:sz w:val="28"/>
                <w:szCs w:val="28"/>
              </w:rPr>
              <w:t>1</w:t>
            </w:r>
            <w:r w:rsidRPr="00F5592F">
              <w:rPr>
                <w:sz w:val="28"/>
                <w:szCs w:val="28"/>
              </w:rPr>
              <w:t>-203</w:t>
            </w:r>
            <w:r w:rsidR="00473E8F" w:rsidRPr="00F5592F">
              <w:rPr>
                <w:sz w:val="28"/>
                <w:szCs w:val="28"/>
              </w:rPr>
              <w:t>0</w:t>
            </w:r>
          </w:p>
        </w:tc>
      </w:tr>
      <w:tr w:rsidR="005634F0" w:rsidRPr="00F5592F" w:rsidTr="00045031">
        <w:trPr>
          <w:cantSplit/>
          <w:trHeight w:val="350"/>
        </w:trPr>
        <w:tc>
          <w:tcPr>
            <w:tcW w:w="567" w:type="dxa"/>
            <w:tcBorders>
              <w:top w:val="single" w:sz="4" w:space="0" w:color="auto"/>
              <w:left w:val="single" w:sz="4" w:space="0" w:color="auto"/>
              <w:bottom w:val="single" w:sz="4" w:space="0" w:color="auto"/>
              <w:right w:val="single" w:sz="4" w:space="0" w:color="auto"/>
            </w:tcBorders>
            <w:vAlign w:val="center"/>
          </w:tcPr>
          <w:p w:rsidR="00061502" w:rsidRPr="00F5592F" w:rsidRDefault="006C2E27" w:rsidP="00061502">
            <w:pPr>
              <w:pStyle w:val="ac"/>
              <w:jc w:val="center"/>
              <w:rPr>
                <w:sz w:val="28"/>
                <w:szCs w:val="28"/>
              </w:rPr>
            </w:pPr>
            <w:r w:rsidRPr="00F5592F">
              <w:rPr>
                <w:sz w:val="28"/>
                <w:szCs w:val="28"/>
              </w:rPr>
              <w:t>1.</w:t>
            </w:r>
          </w:p>
        </w:tc>
        <w:tc>
          <w:tcPr>
            <w:tcW w:w="1843" w:type="dxa"/>
            <w:tcBorders>
              <w:top w:val="single" w:sz="4" w:space="0" w:color="auto"/>
              <w:left w:val="single" w:sz="4" w:space="0" w:color="auto"/>
              <w:bottom w:val="single" w:sz="4" w:space="0" w:color="auto"/>
              <w:right w:val="single" w:sz="4" w:space="0" w:color="auto"/>
            </w:tcBorders>
            <w:vAlign w:val="center"/>
          </w:tcPr>
          <w:p w:rsidR="00061502" w:rsidRPr="00F5592F" w:rsidRDefault="006C2E27" w:rsidP="00061502">
            <w:pPr>
              <w:pStyle w:val="ac"/>
              <w:rPr>
                <w:sz w:val="28"/>
                <w:szCs w:val="28"/>
              </w:rPr>
            </w:pPr>
            <w:r w:rsidRPr="00F5592F">
              <w:rPr>
                <w:sz w:val="28"/>
                <w:szCs w:val="28"/>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134" w:type="dxa"/>
            <w:tcBorders>
              <w:top w:val="single" w:sz="4" w:space="0" w:color="auto"/>
              <w:left w:val="single" w:sz="4" w:space="0" w:color="auto"/>
              <w:bottom w:val="single" w:sz="4" w:space="0" w:color="auto"/>
              <w:right w:val="single" w:sz="4" w:space="0" w:color="auto"/>
            </w:tcBorders>
            <w:vAlign w:val="center"/>
          </w:tcPr>
          <w:p w:rsidR="00061502" w:rsidRPr="00F5592F" w:rsidRDefault="006C2E27" w:rsidP="00061502">
            <w:pPr>
              <w:pStyle w:val="ac"/>
              <w:jc w:val="center"/>
              <w:rPr>
                <w:sz w:val="28"/>
                <w:szCs w:val="28"/>
              </w:rPr>
            </w:pPr>
            <w:r w:rsidRPr="00F5592F">
              <w:rPr>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061502" w:rsidRPr="00F5592F" w:rsidRDefault="006C2E27" w:rsidP="00061502">
            <w:pPr>
              <w:pStyle w:val="ac"/>
              <w:jc w:val="center"/>
              <w:rPr>
                <w:sz w:val="28"/>
                <w:szCs w:val="28"/>
              </w:rPr>
            </w:pPr>
            <w:r w:rsidRPr="00F5592F">
              <w:rPr>
                <w:sz w:val="28"/>
                <w:szCs w:val="28"/>
              </w:rPr>
              <w:t>100</w:t>
            </w:r>
          </w:p>
        </w:tc>
        <w:tc>
          <w:tcPr>
            <w:tcW w:w="851" w:type="dxa"/>
            <w:tcBorders>
              <w:top w:val="single" w:sz="4" w:space="0" w:color="auto"/>
              <w:left w:val="single" w:sz="4" w:space="0" w:color="auto"/>
              <w:bottom w:val="single" w:sz="4" w:space="0" w:color="auto"/>
              <w:right w:val="single" w:sz="4" w:space="0" w:color="auto"/>
            </w:tcBorders>
            <w:vAlign w:val="center"/>
          </w:tcPr>
          <w:p w:rsidR="00061502" w:rsidRPr="00F5592F" w:rsidRDefault="006C2E27" w:rsidP="00061502">
            <w:pPr>
              <w:pStyle w:val="ac"/>
              <w:jc w:val="center"/>
              <w:rPr>
                <w:sz w:val="28"/>
                <w:szCs w:val="28"/>
              </w:rPr>
            </w:pPr>
            <w:r w:rsidRPr="00F5592F">
              <w:rPr>
                <w:sz w:val="28"/>
                <w:szCs w:val="28"/>
              </w:rPr>
              <w:t>100</w:t>
            </w:r>
          </w:p>
        </w:tc>
        <w:tc>
          <w:tcPr>
            <w:tcW w:w="850" w:type="dxa"/>
            <w:tcBorders>
              <w:top w:val="single" w:sz="4" w:space="0" w:color="auto"/>
              <w:left w:val="single" w:sz="4" w:space="0" w:color="auto"/>
              <w:bottom w:val="single" w:sz="4" w:space="0" w:color="auto"/>
              <w:right w:val="single" w:sz="4" w:space="0" w:color="auto"/>
            </w:tcBorders>
            <w:vAlign w:val="center"/>
          </w:tcPr>
          <w:p w:rsidR="00061502" w:rsidRPr="00F5592F" w:rsidRDefault="00DF02E6" w:rsidP="00061502">
            <w:pPr>
              <w:pStyle w:val="ac"/>
              <w:jc w:val="center"/>
              <w:rPr>
                <w:sz w:val="28"/>
                <w:szCs w:val="28"/>
              </w:rPr>
            </w:pPr>
            <w:r w:rsidRPr="00F5592F">
              <w:rPr>
                <w:sz w:val="28"/>
                <w:szCs w:val="28"/>
              </w:rPr>
              <w:t>80</w:t>
            </w:r>
          </w:p>
        </w:tc>
        <w:tc>
          <w:tcPr>
            <w:tcW w:w="993" w:type="dxa"/>
            <w:tcBorders>
              <w:top w:val="single" w:sz="4" w:space="0" w:color="auto"/>
              <w:left w:val="single" w:sz="4" w:space="0" w:color="auto"/>
              <w:bottom w:val="single" w:sz="4" w:space="0" w:color="auto"/>
              <w:right w:val="single" w:sz="4" w:space="0" w:color="auto"/>
            </w:tcBorders>
            <w:vAlign w:val="center"/>
          </w:tcPr>
          <w:p w:rsidR="00061502" w:rsidRPr="00F5592F" w:rsidRDefault="00DF02E6" w:rsidP="00061502">
            <w:pPr>
              <w:pStyle w:val="ac"/>
              <w:jc w:val="center"/>
              <w:rPr>
                <w:sz w:val="28"/>
                <w:szCs w:val="28"/>
              </w:rPr>
            </w:pPr>
            <w:r w:rsidRPr="00F5592F">
              <w:rPr>
                <w:sz w:val="28"/>
                <w:szCs w:val="28"/>
              </w:rPr>
              <w:t>50</w:t>
            </w:r>
          </w:p>
        </w:tc>
        <w:tc>
          <w:tcPr>
            <w:tcW w:w="992" w:type="dxa"/>
            <w:tcBorders>
              <w:top w:val="single" w:sz="4" w:space="0" w:color="auto"/>
              <w:left w:val="single" w:sz="4" w:space="0" w:color="auto"/>
              <w:bottom w:val="single" w:sz="4" w:space="0" w:color="auto"/>
              <w:right w:val="single" w:sz="4" w:space="0" w:color="auto"/>
            </w:tcBorders>
            <w:vAlign w:val="center"/>
          </w:tcPr>
          <w:p w:rsidR="00061502" w:rsidRPr="00F5592F" w:rsidRDefault="00DF02E6" w:rsidP="00061502">
            <w:pPr>
              <w:pStyle w:val="ac"/>
              <w:jc w:val="center"/>
              <w:rPr>
                <w:sz w:val="28"/>
                <w:szCs w:val="28"/>
              </w:rPr>
            </w:pPr>
            <w:r w:rsidRPr="00F5592F">
              <w:rPr>
                <w:sz w:val="28"/>
                <w:szCs w:val="28"/>
              </w:rPr>
              <w:t>20</w:t>
            </w:r>
          </w:p>
        </w:tc>
        <w:tc>
          <w:tcPr>
            <w:tcW w:w="1134" w:type="dxa"/>
            <w:tcBorders>
              <w:top w:val="single" w:sz="4" w:space="0" w:color="auto"/>
              <w:left w:val="single" w:sz="4" w:space="0" w:color="auto"/>
              <w:bottom w:val="single" w:sz="4" w:space="0" w:color="auto"/>
              <w:right w:val="single" w:sz="4" w:space="0" w:color="auto"/>
            </w:tcBorders>
            <w:vAlign w:val="center"/>
          </w:tcPr>
          <w:p w:rsidR="00061502" w:rsidRPr="00F5592F" w:rsidRDefault="006C2E27" w:rsidP="00061502">
            <w:pPr>
              <w:pStyle w:val="ac"/>
              <w:jc w:val="center"/>
              <w:rPr>
                <w:sz w:val="28"/>
                <w:szCs w:val="28"/>
              </w:rPr>
            </w:pPr>
            <w:r w:rsidRPr="00F5592F">
              <w:rPr>
                <w:sz w:val="28"/>
                <w:szCs w:val="28"/>
              </w:rPr>
              <w:t>0</w:t>
            </w:r>
          </w:p>
        </w:tc>
      </w:tr>
      <w:tr w:rsidR="005634F0" w:rsidRPr="00F5592F" w:rsidTr="00045031">
        <w:trPr>
          <w:cantSplit/>
          <w:trHeight w:val="269"/>
        </w:trPr>
        <w:tc>
          <w:tcPr>
            <w:tcW w:w="567"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jc w:val="center"/>
              <w:rPr>
                <w:sz w:val="28"/>
                <w:szCs w:val="28"/>
              </w:rPr>
            </w:pPr>
            <w:r w:rsidRPr="00F5592F">
              <w:rPr>
                <w:sz w:val="28"/>
                <w:szCs w:val="28"/>
              </w:rPr>
              <w:t>2.</w:t>
            </w:r>
          </w:p>
        </w:tc>
        <w:tc>
          <w:tcPr>
            <w:tcW w:w="1843"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rPr>
                <w:sz w:val="28"/>
                <w:szCs w:val="28"/>
              </w:rPr>
            </w:pPr>
            <w:r w:rsidRPr="00F5592F">
              <w:rPr>
                <w:sz w:val="28"/>
                <w:szCs w:val="28"/>
              </w:rPr>
              <w:t xml:space="preserve">Обеспеченность транспортного обслуживания населения всеми видами транспорта (за исключением </w:t>
            </w:r>
            <w:r w:rsidR="006575B9" w:rsidRPr="00F5592F">
              <w:rPr>
                <w:sz w:val="28"/>
                <w:szCs w:val="28"/>
              </w:rPr>
              <w:t xml:space="preserve">водного и </w:t>
            </w:r>
            <w:proofErr w:type="spellStart"/>
            <w:proofErr w:type="gramStart"/>
            <w:r w:rsidRPr="00F5592F">
              <w:rPr>
                <w:sz w:val="28"/>
                <w:szCs w:val="28"/>
              </w:rPr>
              <w:t>железно</w:t>
            </w:r>
            <w:r w:rsidR="00BB5A7D" w:rsidRPr="00F5592F">
              <w:rPr>
                <w:sz w:val="28"/>
                <w:szCs w:val="28"/>
              </w:rPr>
              <w:t>-</w:t>
            </w:r>
            <w:r w:rsidRPr="00F5592F">
              <w:rPr>
                <w:sz w:val="28"/>
                <w:szCs w:val="28"/>
              </w:rPr>
              <w:t>дорожного</w:t>
            </w:r>
            <w:proofErr w:type="spellEnd"/>
            <w:proofErr w:type="gramEnd"/>
            <w:r w:rsidRPr="00F5592F">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jc w:val="center"/>
              <w:rPr>
                <w:sz w:val="28"/>
                <w:szCs w:val="28"/>
              </w:rPr>
            </w:pPr>
            <w:r w:rsidRPr="00F5592F">
              <w:rPr>
                <w:sz w:val="28"/>
                <w:szCs w:val="28"/>
              </w:rPr>
              <w:t>%</w:t>
            </w:r>
          </w:p>
        </w:tc>
        <w:tc>
          <w:tcPr>
            <w:tcW w:w="992"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jc w:val="center"/>
              <w:rPr>
                <w:sz w:val="28"/>
                <w:szCs w:val="28"/>
              </w:rPr>
            </w:pPr>
            <w:r w:rsidRPr="00F5592F">
              <w:rPr>
                <w:sz w:val="28"/>
                <w:szCs w:val="28"/>
              </w:rPr>
              <w:t>100</w:t>
            </w:r>
          </w:p>
        </w:tc>
        <w:tc>
          <w:tcPr>
            <w:tcW w:w="851"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jc w:val="center"/>
              <w:rPr>
                <w:sz w:val="28"/>
                <w:szCs w:val="28"/>
              </w:rPr>
            </w:pPr>
            <w:r w:rsidRPr="00F5592F">
              <w:rPr>
                <w:sz w:val="28"/>
                <w:szCs w:val="28"/>
              </w:rPr>
              <w:t>100</w:t>
            </w:r>
          </w:p>
        </w:tc>
        <w:tc>
          <w:tcPr>
            <w:tcW w:w="850"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jc w:val="center"/>
              <w:rPr>
                <w:sz w:val="28"/>
                <w:szCs w:val="28"/>
              </w:rPr>
            </w:pPr>
            <w:r w:rsidRPr="00F5592F">
              <w:rPr>
                <w:sz w:val="28"/>
                <w:szCs w:val="28"/>
              </w:rPr>
              <w:t>100</w:t>
            </w:r>
          </w:p>
        </w:tc>
        <w:tc>
          <w:tcPr>
            <w:tcW w:w="993"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jc w:val="center"/>
              <w:rPr>
                <w:sz w:val="28"/>
                <w:szCs w:val="28"/>
              </w:rPr>
            </w:pPr>
            <w:r w:rsidRPr="00F5592F">
              <w:rPr>
                <w:sz w:val="28"/>
                <w:szCs w:val="28"/>
              </w:rPr>
              <w:t>100</w:t>
            </w:r>
          </w:p>
        </w:tc>
        <w:tc>
          <w:tcPr>
            <w:tcW w:w="992"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jc w:val="center"/>
              <w:rPr>
                <w:sz w:val="28"/>
                <w:szCs w:val="28"/>
              </w:rPr>
            </w:pPr>
            <w:r w:rsidRPr="00F5592F">
              <w:rPr>
                <w:sz w:val="28"/>
                <w:szCs w:val="28"/>
              </w:rPr>
              <w:t>100</w:t>
            </w:r>
          </w:p>
        </w:tc>
        <w:tc>
          <w:tcPr>
            <w:tcW w:w="1134" w:type="dxa"/>
            <w:tcBorders>
              <w:top w:val="single" w:sz="4" w:space="0" w:color="auto"/>
              <w:left w:val="single" w:sz="4" w:space="0" w:color="auto"/>
              <w:bottom w:val="single" w:sz="4" w:space="0" w:color="auto"/>
              <w:right w:val="single" w:sz="4" w:space="0" w:color="auto"/>
            </w:tcBorders>
            <w:vAlign w:val="center"/>
          </w:tcPr>
          <w:p w:rsidR="00061502" w:rsidRPr="00F5592F" w:rsidRDefault="001F0144" w:rsidP="00061502">
            <w:pPr>
              <w:pStyle w:val="ac"/>
              <w:jc w:val="center"/>
              <w:rPr>
                <w:sz w:val="28"/>
                <w:szCs w:val="28"/>
              </w:rPr>
            </w:pPr>
            <w:r w:rsidRPr="00F5592F">
              <w:rPr>
                <w:sz w:val="28"/>
                <w:szCs w:val="28"/>
              </w:rPr>
              <w:t>100</w:t>
            </w:r>
          </w:p>
        </w:tc>
      </w:tr>
    </w:tbl>
    <w:p w:rsidR="00C816C1" w:rsidRPr="00F5592F" w:rsidRDefault="00C816C1" w:rsidP="00C816C1">
      <w:pPr>
        <w:pStyle w:val="afe"/>
        <w:keepNext/>
        <w:rPr>
          <w:rFonts w:cs="Times New Roman"/>
          <w:color w:val="auto"/>
          <w:sz w:val="28"/>
          <w:szCs w:val="28"/>
        </w:rPr>
      </w:pPr>
    </w:p>
    <w:p w:rsidR="00E8476A" w:rsidRPr="00F5592F" w:rsidRDefault="00E8476A" w:rsidP="00E8476A">
      <w:pPr>
        <w:pStyle w:val="aa"/>
        <w:rPr>
          <w:sz w:val="28"/>
          <w:szCs w:val="28"/>
        </w:rPr>
      </w:pPr>
    </w:p>
    <w:p w:rsidR="00176A4E" w:rsidRPr="00F5592F" w:rsidRDefault="003B31C8" w:rsidP="00F5592F">
      <w:pPr>
        <w:pStyle w:val="1"/>
        <w:ind w:right="-1"/>
        <w:rPr>
          <w:sz w:val="28"/>
          <w:szCs w:val="28"/>
        </w:rPr>
      </w:pPr>
      <w:bookmarkStart w:id="22" w:name="_Toc459972383"/>
      <w:r w:rsidRPr="00F5592F">
        <w:rPr>
          <w:sz w:val="28"/>
          <w:szCs w:val="28"/>
        </w:rPr>
        <w:lastRenderedPageBreak/>
        <w:t xml:space="preserve">Предложения по </w:t>
      </w:r>
      <w:r w:rsidR="00D605AF" w:rsidRPr="00F5592F">
        <w:rPr>
          <w:sz w:val="28"/>
          <w:szCs w:val="28"/>
        </w:rPr>
        <w:t xml:space="preserve">институциональным преобразованиям, </w:t>
      </w:r>
      <w:r w:rsidRPr="00F5592F">
        <w:rPr>
          <w:sz w:val="28"/>
          <w:szCs w:val="28"/>
        </w:rPr>
        <w:t xml:space="preserve">совершенствованию правового и информационного обеспечения деятельности в сфере проектирования, строительства, реконструкции объектов </w:t>
      </w:r>
      <w:r w:rsidR="00D605AF" w:rsidRPr="00F5592F">
        <w:rPr>
          <w:sz w:val="28"/>
          <w:szCs w:val="28"/>
        </w:rPr>
        <w:t>транспортной</w:t>
      </w:r>
      <w:r w:rsidRPr="00F5592F">
        <w:rPr>
          <w:sz w:val="28"/>
          <w:szCs w:val="28"/>
        </w:rPr>
        <w:t xml:space="preserve"> инфраструктуры </w:t>
      </w:r>
      <w:r w:rsidR="00D605AF" w:rsidRPr="00F5592F">
        <w:rPr>
          <w:sz w:val="28"/>
          <w:szCs w:val="28"/>
        </w:rPr>
        <w:t>на территории сельского поселения</w:t>
      </w:r>
      <w:bookmarkEnd w:id="22"/>
      <w:r w:rsidRPr="00F5592F">
        <w:rPr>
          <w:sz w:val="28"/>
          <w:szCs w:val="28"/>
        </w:rPr>
        <w:t xml:space="preserve"> </w:t>
      </w:r>
    </w:p>
    <w:p w:rsidR="003B31C8" w:rsidRPr="00F5592F" w:rsidRDefault="003E4505" w:rsidP="00977B0D">
      <w:pPr>
        <w:pStyle w:val="aa"/>
        <w:rPr>
          <w:sz w:val="28"/>
          <w:szCs w:val="28"/>
        </w:rPr>
      </w:pPr>
      <w:proofErr w:type="gramStart"/>
      <w:r w:rsidRPr="00F5592F">
        <w:rPr>
          <w:sz w:val="28"/>
          <w:szCs w:val="28"/>
        </w:rPr>
        <w:t xml:space="preserve">Исходя из проведенного анализа нормативной и градостроительной </w:t>
      </w:r>
      <w:r w:rsidR="002D43AB" w:rsidRPr="00F5592F">
        <w:rPr>
          <w:sz w:val="28"/>
          <w:szCs w:val="28"/>
        </w:rPr>
        <w:t>документации</w:t>
      </w:r>
      <w:r w:rsidRPr="00F5592F">
        <w:rPr>
          <w:sz w:val="28"/>
          <w:szCs w:val="28"/>
        </w:rPr>
        <w:t xml:space="preserve"> были</w:t>
      </w:r>
      <w:proofErr w:type="gramEnd"/>
      <w:r w:rsidRPr="00F5592F">
        <w:rPr>
          <w:sz w:val="28"/>
          <w:szCs w:val="28"/>
        </w:rPr>
        <w:t xml:space="preserve"> определены следующие </w:t>
      </w:r>
      <w:r w:rsidR="002D43AB" w:rsidRPr="00F5592F">
        <w:rPr>
          <w:sz w:val="28"/>
          <w:szCs w:val="28"/>
        </w:rPr>
        <w:t>положения:</w:t>
      </w:r>
    </w:p>
    <w:p w:rsidR="002D43AB" w:rsidRPr="00F5592F" w:rsidRDefault="006575B9" w:rsidP="008942EC">
      <w:pPr>
        <w:pStyle w:val="a4"/>
        <w:rPr>
          <w:sz w:val="28"/>
          <w:szCs w:val="28"/>
        </w:rPr>
      </w:pPr>
      <w:r w:rsidRPr="00F5592F">
        <w:rPr>
          <w:sz w:val="28"/>
          <w:szCs w:val="28"/>
        </w:rPr>
        <w:t xml:space="preserve">Необходима актуализация документов территориального планирования на территорию </w:t>
      </w:r>
      <w:r w:rsidR="00773213" w:rsidRPr="00F5592F">
        <w:rPr>
          <w:sz w:val="28"/>
          <w:szCs w:val="28"/>
        </w:rPr>
        <w:t>Новоавачинского</w:t>
      </w:r>
      <w:r w:rsidRPr="00F5592F">
        <w:rPr>
          <w:sz w:val="28"/>
          <w:szCs w:val="28"/>
        </w:rPr>
        <w:t xml:space="preserve"> сельского поселения</w:t>
      </w:r>
      <w:r w:rsidR="00773213" w:rsidRPr="00F5592F">
        <w:rPr>
          <w:sz w:val="28"/>
          <w:szCs w:val="28"/>
        </w:rPr>
        <w:t>, а именно – Генерального плана</w:t>
      </w:r>
      <w:r w:rsidR="00B65CBC" w:rsidRPr="00F5592F">
        <w:rPr>
          <w:sz w:val="28"/>
          <w:szCs w:val="28"/>
        </w:rPr>
        <w:t>.</w:t>
      </w:r>
    </w:p>
    <w:p w:rsidR="00C134CD" w:rsidRPr="00F5592F" w:rsidRDefault="00C134CD" w:rsidP="009A585E">
      <w:pPr>
        <w:pStyle w:val="aa"/>
        <w:rPr>
          <w:sz w:val="28"/>
          <w:szCs w:val="28"/>
        </w:rPr>
      </w:pPr>
      <w:r w:rsidRPr="00F5592F">
        <w:rPr>
          <w:sz w:val="28"/>
          <w:szCs w:val="28"/>
        </w:rPr>
        <w:t>В рамках реализации настоящей Программы не предполагается проведение институциональных преобразований, структуры управления и взаимосвязей при осуществлении деятельности в сфере проектирования, строительства и реконструкции объектов транспортной инфраструктуры. Нормативно-правовая база для Программы сформирована и не изменяется.</w:t>
      </w:r>
    </w:p>
    <w:sectPr w:rsidR="00C134CD" w:rsidRPr="00F5592F" w:rsidSect="00F5592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72C" w:rsidRDefault="004E272C" w:rsidP="00452C25">
      <w:pPr>
        <w:spacing w:after="0" w:line="240" w:lineRule="auto"/>
      </w:pPr>
      <w:r>
        <w:separator/>
      </w:r>
    </w:p>
  </w:endnote>
  <w:endnote w:type="continuationSeparator" w:id="0">
    <w:p w:rsidR="004E272C" w:rsidRDefault="004E272C" w:rsidP="00452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9119176"/>
      <w:docPartObj>
        <w:docPartGallery w:val="Page Numbers (Bottom of Page)"/>
        <w:docPartUnique/>
      </w:docPartObj>
    </w:sdtPr>
    <w:sdtContent>
      <w:p w:rsidR="00B57D73" w:rsidRDefault="00C71EE2">
        <w:pPr>
          <w:pStyle w:val="afa"/>
          <w:jc w:val="right"/>
        </w:pPr>
        <w:r>
          <w:fldChar w:fldCharType="begin"/>
        </w:r>
        <w:r w:rsidR="00B57D73">
          <w:instrText>PAGE   \* MERGEFORMAT</w:instrText>
        </w:r>
        <w:r>
          <w:fldChar w:fldCharType="separate"/>
        </w:r>
        <w:r w:rsidR="0047532E">
          <w:rPr>
            <w:noProof/>
          </w:rPr>
          <w:t>2</w:t>
        </w:r>
        <w:r>
          <w:fldChar w:fldCharType="end"/>
        </w:r>
      </w:p>
    </w:sdtContent>
  </w:sdt>
  <w:p w:rsidR="00B57D73" w:rsidRPr="00F0520F" w:rsidRDefault="00B57D73" w:rsidP="00F0520F">
    <w:pPr>
      <w:spacing w:after="200" w:line="276" w:lineRule="auto"/>
      <w:jc w:val="right"/>
      <w:rPr>
        <w:rFonts w:asciiTheme="minorHAnsi" w:hAnsiTheme="minorHAnsi"/>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72C" w:rsidRDefault="004E272C" w:rsidP="00452C25">
      <w:pPr>
        <w:spacing w:after="0" w:line="240" w:lineRule="auto"/>
      </w:pPr>
      <w:r>
        <w:separator/>
      </w:r>
    </w:p>
  </w:footnote>
  <w:footnote w:type="continuationSeparator" w:id="0">
    <w:p w:rsidR="004E272C" w:rsidRDefault="004E272C" w:rsidP="00452C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69A26C0"/>
    <w:lvl w:ilvl="0">
      <w:start w:val="1"/>
      <w:numFmt w:val="decimal"/>
      <w:pStyle w:val="5"/>
      <w:lvlText w:val="%1."/>
      <w:lvlJc w:val="left"/>
      <w:pPr>
        <w:tabs>
          <w:tab w:val="num" w:pos="1492"/>
        </w:tabs>
        <w:ind w:left="1492" w:hanging="360"/>
      </w:pPr>
    </w:lvl>
  </w:abstractNum>
  <w:abstractNum w:abstractNumId="1">
    <w:nsid w:val="FFFFFF7D"/>
    <w:multiLevelType w:val="singleLevel"/>
    <w:tmpl w:val="924E4BB8"/>
    <w:lvl w:ilvl="0">
      <w:start w:val="1"/>
      <w:numFmt w:val="decimal"/>
      <w:pStyle w:val="4"/>
      <w:lvlText w:val="%1."/>
      <w:lvlJc w:val="left"/>
      <w:pPr>
        <w:tabs>
          <w:tab w:val="num" w:pos="1209"/>
        </w:tabs>
        <w:ind w:left="1209" w:hanging="360"/>
      </w:pPr>
    </w:lvl>
  </w:abstractNum>
  <w:abstractNum w:abstractNumId="2">
    <w:nsid w:val="FFFFFF7E"/>
    <w:multiLevelType w:val="singleLevel"/>
    <w:tmpl w:val="5DAC0084"/>
    <w:lvl w:ilvl="0">
      <w:start w:val="1"/>
      <w:numFmt w:val="decimal"/>
      <w:pStyle w:val="3"/>
      <w:lvlText w:val="%1."/>
      <w:lvlJc w:val="left"/>
      <w:pPr>
        <w:tabs>
          <w:tab w:val="num" w:pos="926"/>
        </w:tabs>
        <w:ind w:left="926" w:hanging="360"/>
      </w:pPr>
    </w:lvl>
  </w:abstractNum>
  <w:abstractNum w:abstractNumId="3">
    <w:nsid w:val="FFFFFF7F"/>
    <w:multiLevelType w:val="singleLevel"/>
    <w:tmpl w:val="184A3826"/>
    <w:lvl w:ilvl="0">
      <w:start w:val="1"/>
      <w:numFmt w:val="decimal"/>
      <w:pStyle w:val="2"/>
      <w:lvlText w:val="%1."/>
      <w:lvlJc w:val="left"/>
      <w:pPr>
        <w:tabs>
          <w:tab w:val="num" w:pos="643"/>
        </w:tabs>
        <w:ind w:left="643" w:hanging="360"/>
      </w:pPr>
    </w:lvl>
  </w:abstractNum>
  <w:abstractNum w:abstractNumId="4">
    <w:nsid w:val="FFFFFF80"/>
    <w:multiLevelType w:val="singleLevel"/>
    <w:tmpl w:val="6A70AD7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D14796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E46152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D4A1EEE"/>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458C6E16"/>
    <w:lvl w:ilvl="0">
      <w:start w:val="1"/>
      <w:numFmt w:val="decimal"/>
      <w:pStyle w:val="a"/>
      <w:lvlText w:val="%1."/>
      <w:lvlJc w:val="left"/>
      <w:pPr>
        <w:tabs>
          <w:tab w:val="num" w:pos="360"/>
        </w:tabs>
        <w:ind w:left="360" w:hanging="360"/>
      </w:pPr>
    </w:lvl>
  </w:abstractNum>
  <w:abstractNum w:abstractNumId="9">
    <w:nsid w:val="FFFFFF89"/>
    <w:multiLevelType w:val="singleLevel"/>
    <w:tmpl w:val="9CD4F462"/>
    <w:lvl w:ilvl="0">
      <w:start w:val="1"/>
      <w:numFmt w:val="bullet"/>
      <w:pStyle w:val="a0"/>
      <w:lvlText w:val=""/>
      <w:lvlJc w:val="left"/>
      <w:pPr>
        <w:tabs>
          <w:tab w:val="num" w:pos="360"/>
        </w:tabs>
        <w:ind w:left="360" w:hanging="360"/>
      </w:pPr>
      <w:rPr>
        <w:rFonts w:ascii="Symbol" w:hAnsi="Symbol" w:hint="default"/>
      </w:rPr>
    </w:lvl>
  </w:abstractNum>
  <w:abstractNum w:abstractNumId="10">
    <w:nsid w:val="0F876AF2"/>
    <w:multiLevelType w:val="multilevel"/>
    <w:tmpl w:val="02DE6D8A"/>
    <w:lvl w:ilvl="0">
      <w:start w:val="1"/>
      <w:numFmt w:val="decimal"/>
      <w:pStyle w:val="1"/>
      <w:lvlText w:val="%1."/>
      <w:lvlJc w:val="left"/>
      <w:pPr>
        <w:ind w:left="930" w:hanging="363"/>
      </w:pPr>
      <w:rPr>
        <w:rFonts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1"/>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pStyle w:val="110"/>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11">
    <w:nsid w:val="1B6F17DE"/>
    <w:multiLevelType w:val="hybridMultilevel"/>
    <w:tmpl w:val="BA62F8CA"/>
    <w:lvl w:ilvl="0" w:tplc="E0F6D6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FA13A0"/>
    <w:multiLevelType w:val="hybridMultilevel"/>
    <w:tmpl w:val="32A8BD0E"/>
    <w:lvl w:ilvl="0" w:tplc="36F25092">
      <w:start w:val="1"/>
      <w:numFmt w:val="decimal"/>
      <w:pStyle w:val="3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AD7D67"/>
    <w:multiLevelType w:val="multilevel"/>
    <w:tmpl w:val="71AE8EF2"/>
    <w:lvl w:ilvl="0">
      <w:start w:val="1"/>
      <w:numFmt w:val="decimal"/>
      <w:pStyle w:val="a2"/>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4">
    <w:nsid w:val="3FD17ADB"/>
    <w:multiLevelType w:val="hybridMultilevel"/>
    <w:tmpl w:val="F51862C6"/>
    <w:lvl w:ilvl="0" w:tplc="A01CEA1A">
      <w:start w:val="1"/>
      <w:numFmt w:val="bullet"/>
      <w:pStyle w:val="a3"/>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5">
    <w:nsid w:val="48EF480D"/>
    <w:multiLevelType w:val="hybridMultilevel"/>
    <w:tmpl w:val="A7A0592E"/>
    <w:lvl w:ilvl="0" w:tplc="E0F6D6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382695"/>
    <w:multiLevelType w:val="hybridMultilevel"/>
    <w:tmpl w:val="FF60B9CA"/>
    <w:lvl w:ilvl="0" w:tplc="12CCA204">
      <w:start w:val="1"/>
      <w:numFmt w:val="bullet"/>
      <w:pStyle w:val="a4"/>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03B5C57"/>
    <w:multiLevelType w:val="hybridMultilevel"/>
    <w:tmpl w:val="BAA6EB12"/>
    <w:lvl w:ilvl="0" w:tplc="9D30E52A">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2"/>
  </w:num>
  <w:num w:numId="3">
    <w:abstractNumId w:val="16"/>
  </w:num>
  <w:num w:numId="4">
    <w:abstractNumId w:val="13"/>
  </w:num>
  <w:num w:numId="5">
    <w:abstractNumId w:val="11"/>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4"/>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GrammaticalErrors/>
  <w:proofState w:spelling="clean" w:grammar="clean"/>
  <w:stylePaneFormatFilter w:val="5724"/>
  <w:defaultTabStop w:val="708"/>
  <w:characterSpacingControl w:val="doNotCompress"/>
  <w:hdrShapeDefaults>
    <o:shapedefaults v:ext="edit" spidmax="5122"/>
  </w:hdrShapeDefaults>
  <w:footnotePr>
    <w:footnote w:id="-1"/>
    <w:footnote w:id="0"/>
  </w:footnotePr>
  <w:endnotePr>
    <w:endnote w:id="-1"/>
    <w:endnote w:id="0"/>
  </w:endnotePr>
  <w:compat/>
  <w:rsids>
    <w:rsidRoot w:val="004D0AFC"/>
    <w:rsid w:val="00000179"/>
    <w:rsid w:val="00000A56"/>
    <w:rsid w:val="00002534"/>
    <w:rsid w:val="00006090"/>
    <w:rsid w:val="000073D0"/>
    <w:rsid w:val="0001415E"/>
    <w:rsid w:val="00020AE3"/>
    <w:rsid w:val="00021B92"/>
    <w:rsid w:val="00023EDD"/>
    <w:rsid w:val="000258D3"/>
    <w:rsid w:val="00027E19"/>
    <w:rsid w:val="000313DF"/>
    <w:rsid w:val="0003180E"/>
    <w:rsid w:val="000378BC"/>
    <w:rsid w:val="00042D6F"/>
    <w:rsid w:val="00044BDC"/>
    <w:rsid w:val="00045031"/>
    <w:rsid w:val="000528D8"/>
    <w:rsid w:val="00053FD6"/>
    <w:rsid w:val="00055040"/>
    <w:rsid w:val="00055FA2"/>
    <w:rsid w:val="00060D74"/>
    <w:rsid w:val="00061502"/>
    <w:rsid w:val="000615DB"/>
    <w:rsid w:val="00062ACA"/>
    <w:rsid w:val="000734FC"/>
    <w:rsid w:val="00074185"/>
    <w:rsid w:val="00074CDD"/>
    <w:rsid w:val="00076069"/>
    <w:rsid w:val="00082DB0"/>
    <w:rsid w:val="00084BD8"/>
    <w:rsid w:val="0009246C"/>
    <w:rsid w:val="00094256"/>
    <w:rsid w:val="00095A3C"/>
    <w:rsid w:val="00096834"/>
    <w:rsid w:val="00096D06"/>
    <w:rsid w:val="000A0ECC"/>
    <w:rsid w:val="000A10FA"/>
    <w:rsid w:val="000A1726"/>
    <w:rsid w:val="000A25B9"/>
    <w:rsid w:val="000A395D"/>
    <w:rsid w:val="000A639F"/>
    <w:rsid w:val="000B1A1A"/>
    <w:rsid w:val="000B1EDE"/>
    <w:rsid w:val="000B33CE"/>
    <w:rsid w:val="000B562A"/>
    <w:rsid w:val="000B74F8"/>
    <w:rsid w:val="000C1537"/>
    <w:rsid w:val="000C3C62"/>
    <w:rsid w:val="000C4846"/>
    <w:rsid w:val="000C58F0"/>
    <w:rsid w:val="000C6092"/>
    <w:rsid w:val="000C66B5"/>
    <w:rsid w:val="000C6C01"/>
    <w:rsid w:val="000C76AB"/>
    <w:rsid w:val="000C785B"/>
    <w:rsid w:val="000D1ACC"/>
    <w:rsid w:val="000D4006"/>
    <w:rsid w:val="000D4D54"/>
    <w:rsid w:val="000D670A"/>
    <w:rsid w:val="000E0743"/>
    <w:rsid w:val="000E1126"/>
    <w:rsid w:val="000E1973"/>
    <w:rsid w:val="000E6627"/>
    <w:rsid w:val="000F40C3"/>
    <w:rsid w:val="00101B53"/>
    <w:rsid w:val="00104D44"/>
    <w:rsid w:val="00110CAC"/>
    <w:rsid w:val="00112E7D"/>
    <w:rsid w:val="00113B40"/>
    <w:rsid w:val="00121A92"/>
    <w:rsid w:val="001222AA"/>
    <w:rsid w:val="001238EE"/>
    <w:rsid w:val="00124B2A"/>
    <w:rsid w:val="00124C8C"/>
    <w:rsid w:val="001263CD"/>
    <w:rsid w:val="00126CCE"/>
    <w:rsid w:val="00135474"/>
    <w:rsid w:val="00136BA2"/>
    <w:rsid w:val="00142C8B"/>
    <w:rsid w:val="001432E4"/>
    <w:rsid w:val="00150416"/>
    <w:rsid w:val="00150E3A"/>
    <w:rsid w:val="0015309C"/>
    <w:rsid w:val="0015466E"/>
    <w:rsid w:val="00155AC7"/>
    <w:rsid w:val="00156A66"/>
    <w:rsid w:val="00160376"/>
    <w:rsid w:val="00160D66"/>
    <w:rsid w:val="00164586"/>
    <w:rsid w:val="00166E50"/>
    <w:rsid w:val="00173D7E"/>
    <w:rsid w:val="00175156"/>
    <w:rsid w:val="00176A4E"/>
    <w:rsid w:val="001778CA"/>
    <w:rsid w:val="001812A9"/>
    <w:rsid w:val="0018255A"/>
    <w:rsid w:val="00182CFE"/>
    <w:rsid w:val="00187DC6"/>
    <w:rsid w:val="00192FF3"/>
    <w:rsid w:val="001A1290"/>
    <w:rsid w:val="001A336E"/>
    <w:rsid w:val="001A4862"/>
    <w:rsid w:val="001A494D"/>
    <w:rsid w:val="001A59C2"/>
    <w:rsid w:val="001A6EC7"/>
    <w:rsid w:val="001B1156"/>
    <w:rsid w:val="001B3522"/>
    <w:rsid w:val="001B4ACE"/>
    <w:rsid w:val="001B6A85"/>
    <w:rsid w:val="001C0252"/>
    <w:rsid w:val="001C05FD"/>
    <w:rsid w:val="001C1308"/>
    <w:rsid w:val="001C24DB"/>
    <w:rsid w:val="001C2531"/>
    <w:rsid w:val="001C3AAD"/>
    <w:rsid w:val="001C5AC9"/>
    <w:rsid w:val="001D1869"/>
    <w:rsid w:val="001D2C1A"/>
    <w:rsid w:val="001D347B"/>
    <w:rsid w:val="001D640E"/>
    <w:rsid w:val="001D694A"/>
    <w:rsid w:val="001D698A"/>
    <w:rsid w:val="001E0C9B"/>
    <w:rsid w:val="001F0144"/>
    <w:rsid w:val="001F1A1F"/>
    <w:rsid w:val="001F6216"/>
    <w:rsid w:val="001F644B"/>
    <w:rsid w:val="001F758B"/>
    <w:rsid w:val="0020010A"/>
    <w:rsid w:val="0020026F"/>
    <w:rsid w:val="002020BA"/>
    <w:rsid w:val="002128D5"/>
    <w:rsid w:val="00214C90"/>
    <w:rsid w:val="00215F25"/>
    <w:rsid w:val="002168E9"/>
    <w:rsid w:val="00217286"/>
    <w:rsid w:val="00217D4E"/>
    <w:rsid w:val="002200A7"/>
    <w:rsid w:val="0022456A"/>
    <w:rsid w:val="00224F06"/>
    <w:rsid w:val="002264BE"/>
    <w:rsid w:val="00234540"/>
    <w:rsid w:val="00241664"/>
    <w:rsid w:val="00241F66"/>
    <w:rsid w:val="002426A2"/>
    <w:rsid w:val="00243033"/>
    <w:rsid w:val="00243183"/>
    <w:rsid w:val="00244379"/>
    <w:rsid w:val="00244CD3"/>
    <w:rsid w:val="00250831"/>
    <w:rsid w:val="002551AC"/>
    <w:rsid w:val="00257D1C"/>
    <w:rsid w:val="002617C0"/>
    <w:rsid w:val="00262236"/>
    <w:rsid w:val="0026361A"/>
    <w:rsid w:val="00264865"/>
    <w:rsid w:val="00264B7A"/>
    <w:rsid w:val="00266B0C"/>
    <w:rsid w:val="00266F8C"/>
    <w:rsid w:val="00267155"/>
    <w:rsid w:val="002674F3"/>
    <w:rsid w:val="00267C3B"/>
    <w:rsid w:val="00275E64"/>
    <w:rsid w:val="002817FF"/>
    <w:rsid w:val="00290CDC"/>
    <w:rsid w:val="00292299"/>
    <w:rsid w:val="00295362"/>
    <w:rsid w:val="002967CF"/>
    <w:rsid w:val="00296C27"/>
    <w:rsid w:val="00296F61"/>
    <w:rsid w:val="00297DA0"/>
    <w:rsid w:val="002A61A9"/>
    <w:rsid w:val="002B1444"/>
    <w:rsid w:val="002B179F"/>
    <w:rsid w:val="002B1ADE"/>
    <w:rsid w:val="002B3378"/>
    <w:rsid w:val="002B4A18"/>
    <w:rsid w:val="002B5D53"/>
    <w:rsid w:val="002B68AF"/>
    <w:rsid w:val="002B6F0E"/>
    <w:rsid w:val="002C0325"/>
    <w:rsid w:val="002C278D"/>
    <w:rsid w:val="002D41A4"/>
    <w:rsid w:val="002D43AB"/>
    <w:rsid w:val="002D5051"/>
    <w:rsid w:val="002D584D"/>
    <w:rsid w:val="002D78D8"/>
    <w:rsid w:val="002E136F"/>
    <w:rsid w:val="002E4AD7"/>
    <w:rsid w:val="002E516C"/>
    <w:rsid w:val="002E7FD2"/>
    <w:rsid w:val="002F18A3"/>
    <w:rsid w:val="002F5238"/>
    <w:rsid w:val="002F592A"/>
    <w:rsid w:val="003020A8"/>
    <w:rsid w:val="00304276"/>
    <w:rsid w:val="00305261"/>
    <w:rsid w:val="003059FB"/>
    <w:rsid w:val="00310CC8"/>
    <w:rsid w:val="00312796"/>
    <w:rsid w:val="003167C1"/>
    <w:rsid w:val="0032100C"/>
    <w:rsid w:val="00322021"/>
    <w:rsid w:val="003267F5"/>
    <w:rsid w:val="00327CBF"/>
    <w:rsid w:val="00327F89"/>
    <w:rsid w:val="00330F3E"/>
    <w:rsid w:val="00336B5B"/>
    <w:rsid w:val="00344F29"/>
    <w:rsid w:val="003468B3"/>
    <w:rsid w:val="003475CB"/>
    <w:rsid w:val="00354BBA"/>
    <w:rsid w:val="00355360"/>
    <w:rsid w:val="003634B8"/>
    <w:rsid w:val="003742BD"/>
    <w:rsid w:val="00382C41"/>
    <w:rsid w:val="00390B42"/>
    <w:rsid w:val="003938CE"/>
    <w:rsid w:val="00395309"/>
    <w:rsid w:val="003954EF"/>
    <w:rsid w:val="003A1553"/>
    <w:rsid w:val="003A32E1"/>
    <w:rsid w:val="003A5A74"/>
    <w:rsid w:val="003A69DE"/>
    <w:rsid w:val="003B0FAE"/>
    <w:rsid w:val="003B1155"/>
    <w:rsid w:val="003B1B29"/>
    <w:rsid w:val="003B31C8"/>
    <w:rsid w:val="003B6102"/>
    <w:rsid w:val="003B6E80"/>
    <w:rsid w:val="003C05A7"/>
    <w:rsid w:val="003C0752"/>
    <w:rsid w:val="003C3B96"/>
    <w:rsid w:val="003C68BD"/>
    <w:rsid w:val="003C7F0F"/>
    <w:rsid w:val="003D1F40"/>
    <w:rsid w:val="003D73FA"/>
    <w:rsid w:val="003D76B9"/>
    <w:rsid w:val="003E33AB"/>
    <w:rsid w:val="003E4505"/>
    <w:rsid w:val="003E476E"/>
    <w:rsid w:val="003E58C2"/>
    <w:rsid w:val="003E6647"/>
    <w:rsid w:val="003F0A53"/>
    <w:rsid w:val="003F13F9"/>
    <w:rsid w:val="003F3BE6"/>
    <w:rsid w:val="003F4AA3"/>
    <w:rsid w:val="003F7271"/>
    <w:rsid w:val="00403E79"/>
    <w:rsid w:val="00405418"/>
    <w:rsid w:val="00411617"/>
    <w:rsid w:val="00413404"/>
    <w:rsid w:val="00414A11"/>
    <w:rsid w:val="00414F3E"/>
    <w:rsid w:val="00416CBB"/>
    <w:rsid w:val="00421511"/>
    <w:rsid w:val="00425B7A"/>
    <w:rsid w:val="004273D1"/>
    <w:rsid w:val="004321E2"/>
    <w:rsid w:val="0043365E"/>
    <w:rsid w:val="00433A1D"/>
    <w:rsid w:val="0043484C"/>
    <w:rsid w:val="0044008E"/>
    <w:rsid w:val="0044062B"/>
    <w:rsid w:val="004431F4"/>
    <w:rsid w:val="00444D6D"/>
    <w:rsid w:val="004463DB"/>
    <w:rsid w:val="004474BE"/>
    <w:rsid w:val="004511B0"/>
    <w:rsid w:val="00452C25"/>
    <w:rsid w:val="00455883"/>
    <w:rsid w:val="004569AA"/>
    <w:rsid w:val="00457F07"/>
    <w:rsid w:val="004602CE"/>
    <w:rsid w:val="00460E2D"/>
    <w:rsid w:val="00463AC1"/>
    <w:rsid w:val="00463F51"/>
    <w:rsid w:val="004661F2"/>
    <w:rsid w:val="00471E44"/>
    <w:rsid w:val="00472432"/>
    <w:rsid w:val="00473943"/>
    <w:rsid w:val="00473E8F"/>
    <w:rsid w:val="0047532E"/>
    <w:rsid w:val="00476A62"/>
    <w:rsid w:val="004809D5"/>
    <w:rsid w:val="00485894"/>
    <w:rsid w:val="0048723B"/>
    <w:rsid w:val="004878C1"/>
    <w:rsid w:val="00487A59"/>
    <w:rsid w:val="00487AA1"/>
    <w:rsid w:val="00490ACD"/>
    <w:rsid w:val="00491CA0"/>
    <w:rsid w:val="0049378E"/>
    <w:rsid w:val="004945B9"/>
    <w:rsid w:val="004A005C"/>
    <w:rsid w:val="004A49CE"/>
    <w:rsid w:val="004A5367"/>
    <w:rsid w:val="004A5740"/>
    <w:rsid w:val="004A72E3"/>
    <w:rsid w:val="004B2D16"/>
    <w:rsid w:val="004B4098"/>
    <w:rsid w:val="004B4B03"/>
    <w:rsid w:val="004B7A97"/>
    <w:rsid w:val="004C15C7"/>
    <w:rsid w:val="004C5C65"/>
    <w:rsid w:val="004C617A"/>
    <w:rsid w:val="004C6633"/>
    <w:rsid w:val="004C6891"/>
    <w:rsid w:val="004C7BB4"/>
    <w:rsid w:val="004C7C50"/>
    <w:rsid w:val="004D0AFC"/>
    <w:rsid w:val="004D2F37"/>
    <w:rsid w:val="004E15D1"/>
    <w:rsid w:val="004E272C"/>
    <w:rsid w:val="004E54BC"/>
    <w:rsid w:val="004E7675"/>
    <w:rsid w:val="004E77A4"/>
    <w:rsid w:val="004F0340"/>
    <w:rsid w:val="004F18B0"/>
    <w:rsid w:val="004F2CF6"/>
    <w:rsid w:val="00502003"/>
    <w:rsid w:val="00502AB0"/>
    <w:rsid w:val="00511346"/>
    <w:rsid w:val="00513C4F"/>
    <w:rsid w:val="00520789"/>
    <w:rsid w:val="00523F4B"/>
    <w:rsid w:val="0052452D"/>
    <w:rsid w:val="00525D60"/>
    <w:rsid w:val="005303FF"/>
    <w:rsid w:val="005304CB"/>
    <w:rsid w:val="00532769"/>
    <w:rsid w:val="00533637"/>
    <w:rsid w:val="00533DAB"/>
    <w:rsid w:val="00540B81"/>
    <w:rsid w:val="00541D40"/>
    <w:rsid w:val="005461A1"/>
    <w:rsid w:val="00547FCE"/>
    <w:rsid w:val="00551273"/>
    <w:rsid w:val="00552977"/>
    <w:rsid w:val="00553774"/>
    <w:rsid w:val="00553E93"/>
    <w:rsid w:val="00560CC8"/>
    <w:rsid w:val="0056274B"/>
    <w:rsid w:val="00562893"/>
    <w:rsid w:val="00562DAF"/>
    <w:rsid w:val="005634F0"/>
    <w:rsid w:val="00564B12"/>
    <w:rsid w:val="00567180"/>
    <w:rsid w:val="00567710"/>
    <w:rsid w:val="005679DB"/>
    <w:rsid w:val="00576FC0"/>
    <w:rsid w:val="00580967"/>
    <w:rsid w:val="00582F08"/>
    <w:rsid w:val="005853EC"/>
    <w:rsid w:val="005870FD"/>
    <w:rsid w:val="00593935"/>
    <w:rsid w:val="00594DFD"/>
    <w:rsid w:val="005A15AE"/>
    <w:rsid w:val="005A5BEF"/>
    <w:rsid w:val="005A6FA2"/>
    <w:rsid w:val="005B08C7"/>
    <w:rsid w:val="005B243C"/>
    <w:rsid w:val="005B2F89"/>
    <w:rsid w:val="005B3C3C"/>
    <w:rsid w:val="005B3CD5"/>
    <w:rsid w:val="005B7696"/>
    <w:rsid w:val="005C0B41"/>
    <w:rsid w:val="005C3048"/>
    <w:rsid w:val="005C3E72"/>
    <w:rsid w:val="005D0D18"/>
    <w:rsid w:val="005D4D49"/>
    <w:rsid w:val="005D5169"/>
    <w:rsid w:val="005D6C8E"/>
    <w:rsid w:val="005D6E06"/>
    <w:rsid w:val="005E1239"/>
    <w:rsid w:val="005E22A0"/>
    <w:rsid w:val="005E3E6E"/>
    <w:rsid w:val="005E60F0"/>
    <w:rsid w:val="005E6F33"/>
    <w:rsid w:val="005F03BE"/>
    <w:rsid w:val="005F0782"/>
    <w:rsid w:val="005F18F8"/>
    <w:rsid w:val="005F3465"/>
    <w:rsid w:val="00601891"/>
    <w:rsid w:val="00601DF7"/>
    <w:rsid w:val="00603C3F"/>
    <w:rsid w:val="00605BBD"/>
    <w:rsid w:val="0061707B"/>
    <w:rsid w:val="006178F2"/>
    <w:rsid w:val="0062231C"/>
    <w:rsid w:val="0062266E"/>
    <w:rsid w:val="00622AC5"/>
    <w:rsid w:val="0062449F"/>
    <w:rsid w:val="00631344"/>
    <w:rsid w:val="00631E4A"/>
    <w:rsid w:val="006324FC"/>
    <w:rsid w:val="00634D97"/>
    <w:rsid w:val="0064165D"/>
    <w:rsid w:val="00643447"/>
    <w:rsid w:val="00644FA8"/>
    <w:rsid w:val="006470FF"/>
    <w:rsid w:val="0065182A"/>
    <w:rsid w:val="00651D4C"/>
    <w:rsid w:val="006533C2"/>
    <w:rsid w:val="00655ECD"/>
    <w:rsid w:val="00656816"/>
    <w:rsid w:val="006575B9"/>
    <w:rsid w:val="0065784E"/>
    <w:rsid w:val="00660791"/>
    <w:rsid w:val="006625FF"/>
    <w:rsid w:val="00665158"/>
    <w:rsid w:val="00665829"/>
    <w:rsid w:val="00666CB1"/>
    <w:rsid w:val="00673794"/>
    <w:rsid w:val="00677397"/>
    <w:rsid w:val="00677405"/>
    <w:rsid w:val="006775EF"/>
    <w:rsid w:val="0068054D"/>
    <w:rsid w:val="006805C4"/>
    <w:rsid w:val="00681ABB"/>
    <w:rsid w:val="00682189"/>
    <w:rsid w:val="00682489"/>
    <w:rsid w:val="00682B8E"/>
    <w:rsid w:val="00683A89"/>
    <w:rsid w:val="00687281"/>
    <w:rsid w:val="00695A2B"/>
    <w:rsid w:val="0069667A"/>
    <w:rsid w:val="006976A3"/>
    <w:rsid w:val="006A08D3"/>
    <w:rsid w:val="006A2B8F"/>
    <w:rsid w:val="006A4234"/>
    <w:rsid w:val="006A43EC"/>
    <w:rsid w:val="006A6955"/>
    <w:rsid w:val="006B5E95"/>
    <w:rsid w:val="006C1777"/>
    <w:rsid w:val="006C2E27"/>
    <w:rsid w:val="006C3359"/>
    <w:rsid w:val="006C4816"/>
    <w:rsid w:val="006D05D4"/>
    <w:rsid w:val="006E6F36"/>
    <w:rsid w:val="006F013C"/>
    <w:rsid w:val="006F03EB"/>
    <w:rsid w:val="006F29DB"/>
    <w:rsid w:val="006F331E"/>
    <w:rsid w:val="006F3C5F"/>
    <w:rsid w:val="006F55B5"/>
    <w:rsid w:val="006F6B6F"/>
    <w:rsid w:val="006F7DF2"/>
    <w:rsid w:val="007006C2"/>
    <w:rsid w:val="007035BA"/>
    <w:rsid w:val="00704EBC"/>
    <w:rsid w:val="007054FD"/>
    <w:rsid w:val="007108E1"/>
    <w:rsid w:val="00713190"/>
    <w:rsid w:val="007140B2"/>
    <w:rsid w:val="00717B4A"/>
    <w:rsid w:val="00721941"/>
    <w:rsid w:val="007227DD"/>
    <w:rsid w:val="00725BEE"/>
    <w:rsid w:val="00726B2B"/>
    <w:rsid w:val="007338A1"/>
    <w:rsid w:val="0073445F"/>
    <w:rsid w:val="00734E69"/>
    <w:rsid w:val="00736AB1"/>
    <w:rsid w:val="00741AC9"/>
    <w:rsid w:val="00742490"/>
    <w:rsid w:val="00751E3E"/>
    <w:rsid w:val="00753AE0"/>
    <w:rsid w:val="00754975"/>
    <w:rsid w:val="007551C0"/>
    <w:rsid w:val="00766993"/>
    <w:rsid w:val="007721B8"/>
    <w:rsid w:val="0077244A"/>
    <w:rsid w:val="007724EF"/>
    <w:rsid w:val="00773213"/>
    <w:rsid w:val="0077364A"/>
    <w:rsid w:val="007762F2"/>
    <w:rsid w:val="00780D85"/>
    <w:rsid w:val="00785044"/>
    <w:rsid w:val="007966C8"/>
    <w:rsid w:val="007973E0"/>
    <w:rsid w:val="007A1652"/>
    <w:rsid w:val="007A1759"/>
    <w:rsid w:val="007B02CD"/>
    <w:rsid w:val="007B3807"/>
    <w:rsid w:val="007B3FDA"/>
    <w:rsid w:val="007B6AC2"/>
    <w:rsid w:val="007C0326"/>
    <w:rsid w:val="007C0AF8"/>
    <w:rsid w:val="007C30A2"/>
    <w:rsid w:val="007C6383"/>
    <w:rsid w:val="007C7298"/>
    <w:rsid w:val="007D1826"/>
    <w:rsid w:val="007D48DE"/>
    <w:rsid w:val="007D6833"/>
    <w:rsid w:val="007E03B0"/>
    <w:rsid w:val="007E1633"/>
    <w:rsid w:val="007E34B2"/>
    <w:rsid w:val="007E6BB5"/>
    <w:rsid w:val="007F184F"/>
    <w:rsid w:val="007F4EF0"/>
    <w:rsid w:val="007F6A56"/>
    <w:rsid w:val="007F6D26"/>
    <w:rsid w:val="008045A5"/>
    <w:rsid w:val="008057E0"/>
    <w:rsid w:val="00812987"/>
    <w:rsid w:val="0081313B"/>
    <w:rsid w:val="00813F0E"/>
    <w:rsid w:val="00816D86"/>
    <w:rsid w:val="00817F36"/>
    <w:rsid w:val="00824478"/>
    <w:rsid w:val="008314CA"/>
    <w:rsid w:val="008328FE"/>
    <w:rsid w:val="00833319"/>
    <w:rsid w:val="00836233"/>
    <w:rsid w:val="00842A00"/>
    <w:rsid w:val="00854914"/>
    <w:rsid w:val="00857593"/>
    <w:rsid w:val="00860005"/>
    <w:rsid w:val="00861059"/>
    <w:rsid w:val="00862889"/>
    <w:rsid w:val="00862FE1"/>
    <w:rsid w:val="008642F5"/>
    <w:rsid w:val="008668F8"/>
    <w:rsid w:val="00866DA6"/>
    <w:rsid w:val="0087087D"/>
    <w:rsid w:val="00871987"/>
    <w:rsid w:val="008726C5"/>
    <w:rsid w:val="00872A9F"/>
    <w:rsid w:val="00876FD6"/>
    <w:rsid w:val="00882B0E"/>
    <w:rsid w:val="00885149"/>
    <w:rsid w:val="008936B6"/>
    <w:rsid w:val="008942EC"/>
    <w:rsid w:val="00894E5E"/>
    <w:rsid w:val="008A1093"/>
    <w:rsid w:val="008A1834"/>
    <w:rsid w:val="008A33ED"/>
    <w:rsid w:val="008A4D0C"/>
    <w:rsid w:val="008B606B"/>
    <w:rsid w:val="008B60D9"/>
    <w:rsid w:val="008C1330"/>
    <w:rsid w:val="008C4C11"/>
    <w:rsid w:val="008C5578"/>
    <w:rsid w:val="008C7631"/>
    <w:rsid w:val="008D786F"/>
    <w:rsid w:val="008E517B"/>
    <w:rsid w:val="008E5778"/>
    <w:rsid w:val="008E644B"/>
    <w:rsid w:val="008E75B9"/>
    <w:rsid w:val="008F107F"/>
    <w:rsid w:val="008F2C90"/>
    <w:rsid w:val="008F4932"/>
    <w:rsid w:val="008F5AC5"/>
    <w:rsid w:val="008F5DEF"/>
    <w:rsid w:val="008F63D0"/>
    <w:rsid w:val="008F659A"/>
    <w:rsid w:val="008F719A"/>
    <w:rsid w:val="00905FEC"/>
    <w:rsid w:val="009079DF"/>
    <w:rsid w:val="00911BEF"/>
    <w:rsid w:val="00913419"/>
    <w:rsid w:val="009164A9"/>
    <w:rsid w:val="00916613"/>
    <w:rsid w:val="00921081"/>
    <w:rsid w:val="00922288"/>
    <w:rsid w:val="00924CE8"/>
    <w:rsid w:val="00925C1A"/>
    <w:rsid w:val="009328F8"/>
    <w:rsid w:val="00932B1E"/>
    <w:rsid w:val="0093342F"/>
    <w:rsid w:val="00934B75"/>
    <w:rsid w:val="00936A8A"/>
    <w:rsid w:val="00936DFC"/>
    <w:rsid w:val="00940382"/>
    <w:rsid w:val="009476BD"/>
    <w:rsid w:val="00954644"/>
    <w:rsid w:val="009551A9"/>
    <w:rsid w:val="00962BA0"/>
    <w:rsid w:val="00964F02"/>
    <w:rsid w:val="009650BD"/>
    <w:rsid w:val="0096571A"/>
    <w:rsid w:val="00965739"/>
    <w:rsid w:val="00966B04"/>
    <w:rsid w:val="00966DED"/>
    <w:rsid w:val="009745BE"/>
    <w:rsid w:val="009747F0"/>
    <w:rsid w:val="00977B0D"/>
    <w:rsid w:val="00981EC5"/>
    <w:rsid w:val="00991888"/>
    <w:rsid w:val="00992189"/>
    <w:rsid w:val="00993B49"/>
    <w:rsid w:val="0099629A"/>
    <w:rsid w:val="00996F45"/>
    <w:rsid w:val="009A585E"/>
    <w:rsid w:val="009A58E0"/>
    <w:rsid w:val="009A6DCF"/>
    <w:rsid w:val="009B477A"/>
    <w:rsid w:val="009C7608"/>
    <w:rsid w:val="009D03CB"/>
    <w:rsid w:val="009D17F6"/>
    <w:rsid w:val="009D57FF"/>
    <w:rsid w:val="009E31E9"/>
    <w:rsid w:val="009E67FE"/>
    <w:rsid w:val="009E6C58"/>
    <w:rsid w:val="009F340A"/>
    <w:rsid w:val="009F43FF"/>
    <w:rsid w:val="009F4525"/>
    <w:rsid w:val="009F5D3B"/>
    <w:rsid w:val="009F6777"/>
    <w:rsid w:val="00A00666"/>
    <w:rsid w:val="00A00ADC"/>
    <w:rsid w:val="00A03A80"/>
    <w:rsid w:val="00A043E4"/>
    <w:rsid w:val="00A0584C"/>
    <w:rsid w:val="00A06830"/>
    <w:rsid w:val="00A1015B"/>
    <w:rsid w:val="00A1186A"/>
    <w:rsid w:val="00A1262E"/>
    <w:rsid w:val="00A155AF"/>
    <w:rsid w:val="00A20EF4"/>
    <w:rsid w:val="00A214B1"/>
    <w:rsid w:val="00A2552D"/>
    <w:rsid w:val="00A25E3E"/>
    <w:rsid w:val="00A278ED"/>
    <w:rsid w:val="00A3202B"/>
    <w:rsid w:val="00A44153"/>
    <w:rsid w:val="00A465F6"/>
    <w:rsid w:val="00A500BB"/>
    <w:rsid w:val="00A50100"/>
    <w:rsid w:val="00A541BA"/>
    <w:rsid w:val="00A57859"/>
    <w:rsid w:val="00A57928"/>
    <w:rsid w:val="00A61B1B"/>
    <w:rsid w:val="00A66F8C"/>
    <w:rsid w:val="00A673FF"/>
    <w:rsid w:val="00A71171"/>
    <w:rsid w:val="00A71C7D"/>
    <w:rsid w:val="00A73221"/>
    <w:rsid w:val="00A76DAF"/>
    <w:rsid w:val="00A77730"/>
    <w:rsid w:val="00A83AA1"/>
    <w:rsid w:val="00A83B86"/>
    <w:rsid w:val="00A8416C"/>
    <w:rsid w:val="00A86C37"/>
    <w:rsid w:val="00A8721F"/>
    <w:rsid w:val="00A94923"/>
    <w:rsid w:val="00A966A0"/>
    <w:rsid w:val="00AA18CE"/>
    <w:rsid w:val="00AA4525"/>
    <w:rsid w:val="00AA765B"/>
    <w:rsid w:val="00AB38AA"/>
    <w:rsid w:val="00AB4C46"/>
    <w:rsid w:val="00AB55C8"/>
    <w:rsid w:val="00AB69AB"/>
    <w:rsid w:val="00AB7284"/>
    <w:rsid w:val="00AC05E9"/>
    <w:rsid w:val="00AC6370"/>
    <w:rsid w:val="00AD32A7"/>
    <w:rsid w:val="00AD4637"/>
    <w:rsid w:val="00AD6572"/>
    <w:rsid w:val="00AD7154"/>
    <w:rsid w:val="00AE1936"/>
    <w:rsid w:val="00AE2065"/>
    <w:rsid w:val="00AE3DA5"/>
    <w:rsid w:val="00AE6247"/>
    <w:rsid w:val="00AE6448"/>
    <w:rsid w:val="00AF3F23"/>
    <w:rsid w:val="00B008F1"/>
    <w:rsid w:val="00B02AF6"/>
    <w:rsid w:val="00B05DCD"/>
    <w:rsid w:val="00B06F76"/>
    <w:rsid w:val="00B07213"/>
    <w:rsid w:val="00B10D15"/>
    <w:rsid w:val="00B12CBE"/>
    <w:rsid w:val="00B131EB"/>
    <w:rsid w:val="00B169D8"/>
    <w:rsid w:val="00B277B0"/>
    <w:rsid w:val="00B3060B"/>
    <w:rsid w:val="00B322A1"/>
    <w:rsid w:val="00B3391B"/>
    <w:rsid w:val="00B3639F"/>
    <w:rsid w:val="00B37013"/>
    <w:rsid w:val="00B42B0E"/>
    <w:rsid w:val="00B434F2"/>
    <w:rsid w:val="00B51FE7"/>
    <w:rsid w:val="00B54997"/>
    <w:rsid w:val="00B54DD3"/>
    <w:rsid w:val="00B57D73"/>
    <w:rsid w:val="00B624E3"/>
    <w:rsid w:val="00B62D57"/>
    <w:rsid w:val="00B64CCD"/>
    <w:rsid w:val="00B64DCB"/>
    <w:rsid w:val="00B64E54"/>
    <w:rsid w:val="00B65CBC"/>
    <w:rsid w:val="00B70133"/>
    <w:rsid w:val="00B70AD7"/>
    <w:rsid w:val="00B73A13"/>
    <w:rsid w:val="00B77904"/>
    <w:rsid w:val="00B870ED"/>
    <w:rsid w:val="00B873CF"/>
    <w:rsid w:val="00B9011F"/>
    <w:rsid w:val="00B93232"/>
    <w:rsid w:val="00B953ED"/>
    <w:rsid w:val="00B966D5"/>
    <w:rsid w:val="00BA2D6E"/>
    <w:rsid w:val="00BA2F84"/>
    <w:rsid w:val="00BA4722"/>
    <w:rsid w:val="00BA7FD2"/>
    <w:rsid w:val="00BB0120"/>
    <w:rsid w:val="00BB20F2"/>
    <w:rsid w:val="00BB4DBB"/>
    <w:rsid w:val="00BB5A7D"/>
    <w:rsid w:val="00BB62B5"/>
    <w:rsid w:val="00BC01E5"/>
    <w:rsid w:val="00BC073D"/>
    <w:rsid w:val="00BC1640"/>
    <w:rsid w:val="00BC1BED"/>
    <w:rsid w:val="00BC4F86"/>
    <w:rsid w:val="00BC5413"/>
    <w:rsid w:val="00BC706A"/>
    <w:rsid w:val="00BC7BCF"/>
    <w:rsid w:val="00BD05FB"/>
    <w:rsid w:val="00BD1C34"/>
    <w:rsid w:val="00BD3E00"/>
    <w:rsid w:val="00BD52CC"/>
    <w:rsid w:val="00BD5A48"/>
    <w:rsid w:val="00BE2A4F"/>
    <w:rsid w:val="00BF1394"/>
    <w:rsid w:val="00BF1636"/>
    <w:rsid w:val="00BF3386"/>
    <w:rsid w:val="00BF3774"/>
    <w:rsid w:val="00C002F0"/>
    <w:rsid w:val="00C00659"/>
    <w:rsid w:val="00C00E08"/>
    <w:rsid w:val="00C02B52"/>
    <w:rsid w:val="00C0381E"/>
    <w:rsid w:val="00C03EE8"/>
    <w:rsid w:val="00C0460C"/>
    <w:rsid w:val="00C0645D"/>
    <w:rsid w:val="00C11264"/>
    <w:rsid w:val="00C12C10"/>
    <w:rsid w:val="00C134CD"/>
    <w:rsid w:val="00C15E89"/>
    <w:rsid w:val="00C1613F"/>
    <w:rsid w:val="00C16EA9"/>
    <w:rsid w:val="00C20A70"/>
    <w:rsid w:val="00C20F95"/>
    <w:rsid w:val="00C3359F"/>
    <w:rsid w:val="00C34A30"/>
    <w:rsid w:val="00C3668F"/>
    <w:rsid w:val="00C40B8A"/>
    <w:rsid w:val="00C40FF6"/>
    <w:rsid w:val="00C4329B"/>
    <w:rsid w:val="00C44691"/>
    <w:rsid w:val="00C505BD"/>
    <w:rsid w:val="00C50F61"/>
    <w:rsid w:val="00C515E4"/>
    <w:rsid w:val="00C5647F"/>
    <w:rsid w:val="00C601ED"/>
    <w:rsid w:val="00C60FE8"/>
    <w:rsid w:val="00C61ED6"/>
    <w:rsid w:val="00C64709"/>
    <w:rsid w:val="00C65516"/>
    <w:rsid w:val="00C65E53"/>
    <w:rsid w:val="00C66D26"/>
    <w:rsid w:val="00C675BB"/>
    <w:rsid w:val="00C7111C"/>
    <w:rsid w:val="00C71B8F"/>
    <w:rsid w:val="00C71EE2"/>
    <w:rsid w:val="00C7649B"/>
    <w:rsid w:val="00C816C1"/>
    <w:rsid w:val="00C82B54"/>
    <w:rsid w:val="00C82D1F"/>
    <w:rsid w:val="00C83F1D"/>
    <w:rsid w:val="00C84CB5"/>
    <w:rsid w:val="00C91C43"/>
    <w:rsid w:val="00C9491F"/>
    <w:rsid w:val="00C94D1D"/>
    <w:rsid w:val="00C94D4A"/>
    <w:rsid w:val="00C9793A"/>
    <w:rsid w:val="00CA5AE7"/>
    <w:rsid w:val="00CA748D"/>
    <w:rsid w:val="00CB5919"/>
    <w:rsid w:val="00CB59E0"/>
    <w:rsid w:val="00CB7CA7"/>
    <w:rsid w:val="00CC01D8"/>
    <w:rsid w:val="00CC413F"/>
    <w:rsid w:val="00CC71CD"/>
    <w:rsid w:val="00CC7CCB"/>
    <w:rsid w:val="00CC7EE6"/>
    <w:rsid w:val="00CD2AA0"/>
    <w:rsid w:val="00CD6321"/>
    <w:rsid w:val="00CD7685"/>
    <w:rsid w:val="00CE0634"/>
    <w:rsid w:val="00CF3F86"/>
    <w:rsid w:val="00CF7E14"/>
    <w:rsid w:val="00D02DFC"/>
    <w:rsid w:val="00D05E09"/>
    <w:rsid w:val="00D136A2"/>
    <w:rsid w:val="00D17C63"/>
    <w:rsid w:val="00D21AE3"/>
    <w:rsid w:val="00D23EF3"/>
    <w:rsid w:val="00D25A13"/>
    <w:rsid w:val="00D30E18"/>
    <w:rsid w:val="00D32992"/>
    <w:rsid w:val="00D33C75"/>
    <w:rsid w:val="00D345BC"/>
    <w:rsid w:val="00D36F04"/>
    <w:rsid w:val="00D41A29"/>
    <w:rsid w:val="00D41CDE"/>
    <w:rsid w:val="00D47158"/>
    <w:rsid w:val="00D55AC8"/>
    <w:rsid w:val="00D56AFA"/>
    <w:rsid w:val="00D577A3"/>
    <w:rsid w:val="00D57DD3"/>
    <w:rsid w:val="00D604B6"/>
    <w:rsid w:val="00D605AF"/>
    <w:rsid w:val="00D60E76"/>
    <w:rsid w:val="00D70CF2"/>
    <w:rsid w:val="00D712B2"/>
    <w:rsid w:val="00D7134A"/>
    <w:rsid w:val="00D74B83"/>
    <w:rsid w:val="00D7687F"/>
    <w:rsid w:val="00D77C33"/>
    <w:rsid w:val="00D838B3"/>
    <w:rsid w:val="00D8447D"/>
    <w:rsid w:val="00D87E9F"/>
    <w:rsid w:val="00D9439D"/>
    <w:rsid w:val="00D94DAF"/>
    <w:rsid w:val="00DA1431"/>
    <w:rsid w:val="00DA2426"/>
    <w:rsid w:val="00DA2890"/>
    <w:rsid w:val="00DA7796"/>
    <w:rsid w:val="00DB3624"/>
    <w:rsid w:val="00DB36A4"/>
    <w:rsid w:val="00DB7722"/>
    <w:rsid w:val="00DB7C9D"/>
    <w:rsid w:val="00DC0548"/>
    <w:rsid w:val="00DC0DBC"/>
    <w:rsid w:val="00DC3907"/>
    <w:rsid w:val="00DC5CC4"/>
    <w:rsid w:val="00DC7F97"/>
    <w:rsid w:val="00DD0B7D"/>
    <w:rsid w:val="00DD1027"/>
    <w:rsid w:val="00DD13EF"/>
    <w:rsid w:val="00DE4535"/>
    <w:rsid w:val="00DF02E6"/>
    <w:rsid w:val="00DF2AFF"/>
    <w:rsid w:val="00DF4A72"/>
    <w:rsid w:val="00DF5EEB"/>
    <w:rsid w:val="00DF65FA"/>
    <w:rsid w:val="00E04572"/>
    <w:rsid w:val="00E04C44"/>
    <w:rsid w:val="00E050D9"/>
    <w:rsid w:val="00E0767F"/>
    <w:rsid w:val="00E104E9"/>
    <w:rsid w:val="00E10707"/>
    <w:rsid w:val="00E127BD"/>
    <w:rsid w:val="00E161F4"/>
    <w:rsid w:val="00E16F55"/>
    <w:rsid w:val="00E20032"/>
    <w:rsid w:val="00E20871"/>
    <w:rsid w:val="00E20BD1"/>
    <w:rsid w:val="00E223A6"/>
    <w:rsid w:val="00E23B45"/>
    <w:rsid w:val="00E26E98"/>
    <w:rsid w:val="00E30E43"/>
    <w:rsid w:val="00E31F5E"/>
    <w:rsid w:val="00E3458C"/>
    <w:rsid w:val="00E4159A"/>
    <w:rsid w:val="00E4449B"/>
    <w:rsid w:val="00E44E50"/>
    <w:rsid w:val="00E46736"/>
    <w:rsid w:val="00E50514"/>
    <w:rsid w:val="00E534C5"/>
    <w:rsid w:val="00E53C00"/>
    <w:rsid w:val="00E55641"/>
    <w:rsid w:val="00E5597C"/>
    <w:rsid w:val="00E57D3D"/>
    <w:rsid w:val="00E62BBD"/>
    <w:rsid w:val="00E63487"/>
    <w:rsid w:val="00E747DD"/>
    <w:rsid w:val="00E74A1F"/>
    <w:rsid w:val="00E75238"/>
    <w:rsid w:val="00E75B0A"/>
    <w:rsid w:val="00E770F9"/>
    <w:rsid w:val="00E839AD"/>
    <w:rsid w:val="00E8476A"/>
    <w:rsid w:val="00E90F1D"/>
    <w:rsid w:val="00EA2526"/>
    <w:rsid w:val="00EA26DC"/>
    <w:rsid w:val="00EA41C3"/>
    <w:rsid w:val="00EA4A14"/>
    <w:rsid w:val="00EA6880"/>
    <w:rsid w:val="00EB35E0"/>
    <w:rsid w:val="00EB4460"/>
    <w:rsid w:val="00EC0DB4"/>
    <w:rsid w:val="00EC0F51"/>
    <w:rsid w:val="00EC1C5A"/>
    <w:rsid w:val="00EC20A8"/>
    <w:rsid w:val="00EC55E6"/>
    <w:rsid w:val="00ED1EAF"/>
    <w:rsid w:val="00ED2E16"/>
    <w:rsid w:val="00ED365D"/>
    <w:rsid w:val="00EE1475"/>
    <w:rsid w:val="00EE1C80"/>
    <w:rsid w:val="00EE23BB"/>
    <w:rsid w:val="00EE4EA0"/>
    <w:rsid w:val="00EE7EC5"/>
    <w:rsid w:val="00EF0534"/>
    <w:rsid w:val="00EF1AB6"/>
    <w:rsid w:val="00EF312B"/>
    <w:rsid w:val="00EF31DA"/>
    <w:rsid w:val="00F011F2"/>
    <w:rsid w:val="00F028D5"/>
    <w:rsid w:val="00F0520F"/>
    <w:rsid w:val="00F075E9"/>
    <w:rsid w:val="00F07C67"/>
    <w:rsid w:val="00F13C81"/>
    <w:rsid w:val="00F213AE"/>
    <w:rsid w:val="00F24212"/>
    <w:rsid w:val="00F2515F"/>
    <w:rsid w:val="00F25BA3"/>
    <w:rsid w:val="00F341F5"/>
    <w:rsid w:val="00F35034"/>
    <w:rsid w:val="00F35A65"/>
    <w:rsid w:val="00F36111"/>
    <w:rsid w:val="00F36DCC"/>
    <w:rsid w:val="00F43F1A"/>
    <w:rsid w:val="00F44966"/>
    <w:rsid w:val="00F5592F"/>
    <w:rsid w:val="00F55931"/>
    <w:rsid w:val="00F55D14"/>
    <w:rsid w:val="00F55FF8"/>
    <w:rsid w:val="00F56980"/>
    <w:rsid w:val="00F6049B"/>
    <w:rsid w:val="00F61CB9"/>
    <w:rsid w:val="00F620A3"/>
    <w:rsid w:val="00F65F63"/>
    <w:rsid w:val="00F66A7D"/>
    <w:rsid w:val="00F72AB6"/>
    <w:rsid w:val="00F750F1"/>
    <w:rsid w:val="00F776CD"/>
    <w:rsid w:val="00F857B9"/>
    <w:rsid w:val="00F85C1A"/>
    <w:rsid w:val="00F940DB"/>
    <w:rsid w:val="00FA24D1"/>
    <w:rsid w:val="00FA34FB"/>
    <w:rsid w:val="00FA3D95"/>
    <w:rsid w:val="00FA3FC3"/>
    <w:rsid w:val="00FB0727"/>
    <w:rsid w:val="00FB2478"/>
    <w:rsid w:val="00FB3B63"/>
    <w:rsid w:val="00FB4A82"/>
    <w:rsid w:val="00FB4BA5"/>
    <w:rsid w:val="00FB661B"/>
    <w:rsid w:val="00FC0B71"/>
    <w:rsid w:val="00FC4450"/>
    <w:rsid w:val="00FC608A"/>
    <w:rsid w:val="00FC68A0"/>
    <w:rsid w:val="00FC6A05"/>
    <w:rsid w:val="00FC71D7"/>
    <w:rsid w:val="00FC753A"/>
    <w:rsid w:val="00FC7FDC"/>
    <w:rsid w:val="00FD306D"/>
    <w:rsid w:val="00FD3AC5"/>
    <w:rsid w:val="00FD6877"/>
    <w:rsid w:val="00FE07F4"/>
    <w:rsid w:val="00FE2A3E"/>
    <w:rsid w:val="00FE7A04"/>
    <w:rsid w:val="00FF0DAD"/>
    <w:rsid w:val="00FF79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uiPriority="10" w:unhideWhenUsed="0"/>
    <w:lsdException w:name="Default Paragraph Font" w:uiPriority="1"/>
    <w:lsdException w:name="Body Text" w:uiPriority="1" w:qFormat="1"/>
    <w:lsdException w:name="Subtitle" w:uiPriority="11" w:unhideWhenUsed="0" w:qFormat="1"/>
    <w:lsdException w:name="Strong" w:semiHidden="0" w:uiPriority="22" w:unhideWhenUsed="0" w:qFormat="1"/>
    <w:lsdException w:name="Emphasis"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semiHidden="0" w:uiPriority="21" w:unhideWhenUsed="0" w:qFormat="1"/>
    <w:lsdException w:name="Subtle Reference" w:uiPriority="31" w:unhideWhenUsed="0" w:qFormat="1"/>
    <w:lsdException w:name="Intense Reference" w:uiPriority="32" w:unhideWhenUsed="0" w:qFormat="1"/>
    <w:lsdException w:name="Book Title" w:semiHidden="0" w:uiPriority="33" w:unhideWhenUsed="0"/>
    <w:lsdException w:name="Bibliography" w:uiPriority="37"/>
    <w:lsdException w:name="TOC Heading" w:uiPriority="39" w:qFormat="1"/>
  </w:latentStyles>
  <w:style w:type="paragraph" w:default="1" w:styleId="a5">
    <w:name w:val="Normal"/>
    <w:rsid w:val="00F72AB6"/>
    <w:pPr>
      <w:jc w:val="both"/>
    </w:pPr>
    <w:rPr>
      <w:rFonts w:ascii="Times New Roman" w:hAnsi="Times New Roman"/>
      <w:sz w:val="26"/>
    </w:rPr>
  </w:style>
  <w:style w:type="paragraph" w:styleId="10">
    <w:name w:val="heading 1"/>
    <w:basedOn w:val="a5"/>
    <w:next w:val="a5"/>
    <w:link w:val="12"/>
    <w:uiPriority w:val="1"/>
    <w:qFormat/>
    <w:rsid w:val="00D56AFA"/>
    <w:pPr>
      <w:keepNext/>
      <w:keepLines/>
      <w:numPr>
        <w:numId w:val="1"/>
      </w:numPr>
      <w:spacing w:before="240" w:after="0"/>
      <w:outlineLvl w:val="0"/>
    </w:pPr>
    <w:rPr>
      <w:rFonts w:eastAsiaTheme="majorEastAsia" w:cstheme="majorBidi"/>
      <w:color w:val="000000" w:themeColor="text1"/>
      <w:sz w:val="32"/>
      <w:szCs w:val="32"/>
    </w:rPr>
  </w:style>
  <w:style w:type="paragraph" w:styleId="21">
    <w:name w:val="heading 2"/>
    <w:basedOn w:val="a5"/>
    <w:next w:val="a5"/>
    <w:link w:val="22"/>
    <w:uiPriority w:val="9"/>
    <w:semiHidden/>
    <w:rsid w:val="00D56AFA"/>
    <w:pPr>
      <w:keepNext/>
      <w:keepLines/>
      <w:spacing w:before="40" w:after="0"/>
      <w:outlineLvl w:val="1"/>
    </w:pPr>
    <w:rPr>
      <w:rFonts w:eastAsiaTheme="majorEastAsia" w:cstheme="majorBidi"/>
      <w:color w:val="000000" w:themeColor="text1"/>
      <w:szCs w:val="26"/>
    </w:rPr>
  </w:style>
  <w:style w:type="paragraph" w:styleId="31">
    <w:name w:val="heading 3"/>
    <w:basedOn w:val="21"/>
    <w:next w:val="a5"/>
    <w:link w:val="32"/>
    <w:uiPriority w:val="9"/>
    <w:semiHidden/>
    <w:rsid w:val="005461A1"/>
    <w:pPr>
      <w:numPr>
        <w:numId w:val="2"/>
      </w:numPr>
      <w:outlineLvl w:val="2"/>
    </w:pPr>
    <w:rPr>
      <w:sz w:val="24"/>
      <w:szCs w:val="24"/>
    </w:rPr>
  </w:style>
  <w:style w:type="paragraph" w:styleId="41">
    <w:name w:val="heading 4"/>
    <w:basedOn w:val="a5"/>
    <w:next w:val="a5"/>
    <w:link w:val="42"/>
    <w:uiPriority w:val="9"/>
    <w:semiHidden/>
    <w:unhideWhenUsed/>
    <w:rsid w:val="000A25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5"/>
    <w:next w:val="a5"/>
    <w:link w:val="52"/>
    <w:uiPriority w:val="9"/>
    <w:semiHidden/>
    <w:unhideWhenUsed/>
    <w:qFormat/>
    <w:rsid w:val="000A25B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uiPriority w:val="9"/>
    <w:semiHidden/>
    <w:unhideWhenUsed/>
    <w:qFormat/>
    <w:rsid w:val="000A25B9"/>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5"/>
    <w:next w:val="a5"/>
    <w:link w:val="70"/>
    <w:uiPriority w:val="9"/>
    <w:semiHidden/>
    <w:unhideWhenUsed/>
    <w:qFormat/>
    <w:rsid w:val="008328FE"/>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uiPriority w:val="9"/>
    <w:semiHidden/>
    <w:unhideWhenUsed/>
    <w:qFormat/>
    <w:rsid w:val="008328F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uiPriority w:val="9"/>
    <w:semiHidden/>
    <w:unhideWhenUsed/>
    <w:qFormat/>
    <w:rsid w:val="008328F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basedOn w:val="a6"/>
    <w:link w:val="10"/>
    <w:uiPriority w:val="1"/>
    <w:rsid w:val="00EE23BB"/>
    <w:rPr>
      <w:rFonts w:ascii="Times New Roman" w:eastAsiaTheme="majorEastAsia" w:hAnsi="Times New Roman" w:cstheme="majorBidi"/>
      <w:color w:val="000000" w:themeColor="text1"/>
      <w:sz w:val="32"/>
      <w:szCs w:val="32"/>
    </w:rPr>
  </w:style>
  <w:style w:type="character" w:customStyle="1" w:styleId="22">
    <w:name w:val="Заголовок 2 Знак"/>
    <w:basedOn w:val="a6"/>
    <w:link w:val="21"/>
    <w:uiPriority w:val="9"/>
    <w:semiHidden/>
    <w:rsid w:val="00EE23BB"/>
    <w:rPr>
      <w:rFonts w:ascii="Times New Roman" w:eastAsiaTheme="majorEastAsia" w:hAnsi="Times New Roman" w:cstheme="majorBidi"/>
      <w:color w:val="000000" w:themeColor="text1"/>
      <w:sz w:val="26"/>
      <w:szCs w:val="26"/>
    </w:rPr>
  </w:style>
  <w:style w:type="character" w:customStyle="1" w:styleId="32">
    <w:name w:val="Заголовок 3 Знак"/>
    <w:basedOn w:val="a6"/>
    <w:link w:val="31"/>
    <w:uiPriority w:val="9"/>
    <w:semiHidden/>
    <w:rsid w:val="00EE23BB"/>
    <w:rPr>
      <w:rFonts w:ascii="Times New Roman" w:eastAsiaTheme="majorEastAsia" w:hAnsi="Times New Roman" w:cstheme="majorBidi"/>
      <w:color w:val="000000" w:themeColor="text1"/>
      <w:sz w:val="24"/>
      <w:szCs w:val="24"/>
    </w:rPr>
  </w:style>
  <w:style w:type="character" w:customStyle="1" w:styleId="42">
    <w:name w:val="Заголовок 4 Знак"/>
    <w:basedOn w:val="a6"/>
    <w:link w:val="41"/>
    <w:uiPriority w:val="9"/>
    <w:semiHidden/>
    <w:rsid w:val="000A25B9"/>
    <w:rPr>
      <w:rFonts w:asciiTheme="majorHAnsi" w:eastAsiaTheme="majorEastAsia" w:hAnsiTheme="majorHAnsi" w:cstheme="majorBidi"/>
      <w:i/>
      <w:iCs/>
      <w:color w:val="2E74B5" w:themeColor="accent1" w:themeShade="BF"/>
    </w:rPr>
  </w:style>
  <w:style w:type="character" w:customStyle="1" w:styleId="52">
    <w:name w:val="Заголовок 5 Знак"/>
    <w:basedOn w:val="a6"/>
    <w:link w:val="51"/>
    <w:uiPriority w:val="9"/>
    <w:semiHidden/>
    <w:rsid w:val="000A25B9"/>
    <w:rPr>
      <w:rFonts w:asciiTheme="majorHAnsi" w:eastAsiaTheme="majorEastAsia" w:hAnsiTheme="majorHAnsi" w:cstheme="majorBidi"/>
      <w:color w:val="2E74B5" w:themeColor="accent1" w:themeShade="BF"/>
    </w:rPr>
  </w:style>
  <w:style w:type="character" w:customStyle="1" w:styleId="60">
    <w:name w:val="Заголовок 6 Знак"/>
    <w:basedOn w:val="a6"/>
    <w:link w:val="6"/>
    <w:uiPriority w:val="9"/>
    <w:semiHidden/>
    <w:rsid w:val="000A25B9"/>
    <w:rPr>
      <w:rFonts w:asciiTheme="majorHAnsi" w:eastAsiaTheme="majorEastAsia" w:hAnsiTheme="majorHAnsi" w:cstheme="majorBidi"/>
      <w:color w:val="1F4D78" w:themeColor="accent1" w:themeShade="7F"/>
    </w:rPr>
  </w:style>
  <w:style w:type="character" w:customStyle="1" w:styleId="70">
    <w:name w:val="Заголовок 7 Знак"/>
    <w:basedOn w:val="a6"/>
    <w:link w:val="7"/>
    <w:uiPriority w:val="9"/>
    <w:semiHidden/>
    <w:rsid w:val="008328FE"/>
    <w:rPr>
      <w:rFonts w:asciiTheme="majorHAnsi" w:eastAsiaTheme="majorEastAsia" w:hAnsiTheme="majorHAnsi" w:cstheme="majorBidi"/>
      <w:i/>
      <w:iCs/>
      <w:color w:val="1F4D78" w:themeColor="accent1" w:themeShade="7F"/>
      <w:sz w:val="26"/>
    </w:rPr>
  </w:style>
  <w:style w:type="character" w:customStyle="1" w:styleId="80">
    <w:name w:val="Заголовок 8 Знак"/>
    <w:basedOn w:val="a6"/>
    <w:link w:val="8"/>
    <w:uiPriority w:val="9"/>
    <w:semiHidden/>
    <w:rsid w:val="008328F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6"/>
    <w:link w:val="9"/>
    <w:uiPriority w:val="9"/>
    <w:semiHidden/>
    <w:rsid w:val="008328FE"/>
    <w:rPr>
      <w:rFonts w:asciiTheme="majorHAnsi" w:eastAsiaTheme="majorEastAsia" w:hAnsiTheme="majorHAnsi" w:cstheme="majorBidi"/>
      <w:i/>
      <w:iCs/>
      <w:color w:val="272727" w:themeColor="text1" w:themeTint="D8"/>
      <w:sz w:val="21"/>
      <w:szCs w:val="21"/>
    </w:rPr>
  </w:style>
  <w:style w:type="table" w:styleId="a9">
    <w:name w:val="Table Grid"/>
    <w:basedOn w:val="a7"/>
    <w:uiPriority w:val="39"/>
    <w:rsid w:val="003B3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_Обычный"/>
    <w:basedOn w:val="a5"/>
    <w:link w:val="ab"/>
    <w:qFormat/>
    <w:rsid w:val="00753AE0"/>
    <w:pPr>
      <w:spacing w:after="0" w:line="360" w:lineRule="auto"/>
      <w:ind w:firstLine="709"/>
    </w:pPr>
    <w:rPr>
      <w:rFonts w:cs="Times New Roman"/>
      <w:iCs/>
      <w:szCs w:val="26"/>
    </w:rPr>
  </w:style>
  <w:style w:type="character" w:customStyle="1" w:styleId="ab">
    <w:name w:val="_Обычный Знак"/>
    <w:basedOn w:val="a6"/>
    <w:link w:val="aa"/>
    <w:rsid w:val="00EE23BB"/>
    <w:rPr>
      <w:rFonts w:ascii="Times New Roman" w:hAnsi="Times New Roman" w:cs="Times New Roman"/>
      <w:iCs/>
      <w:sz w:val="26"/>
      <w:szCs w:val="26"/>
    </w:rPr>
  </w:style>
  <w:style w:type="paragraph" w:customStyle="1" w:styleId="ac">
    <w:name w:val="_Обычный_т"/>
    <w:basedOn w:val="aa"/>
    <w:link w:val="ad"/>
    <w:rsid w:val="00753AE0"/>
    <w:pPr>
      <w:spacing w:line="240" w:lineRule="auto"/>
      <w:ind w:firstLine="0"/>
      <w:jc w:val="left"/>
    </w:pPr>
    <w:rPr>
      <w:sz w:val="20"/>
      <w:szCs w:val="20"/>
    </w:rPr>
  </w:style>
  <w:style w:type="character" w:customStyle="1" w:styleId="ad">
    <w:name w:val="_Обычный_т Знак"/>
    <w:basedOn w:val="ab"/>
    <w:link w:val="ac"/>
    <w:rsid w:val="00753AE0"/>
    <w:rPr>
      <w:rFonts w:ascii="Times New Roman" w:hAnsi="Times New Roman" w:cs="Times New Roman"/>
      <w:iCs/>
      <w:sz w:val="20"/>
      <w:szCs w:val="20"/>
    </w:rPr>
  </w:style>
  <w:style w:type="paragraph" w:customStyle="1" w:styleId="1">
    <w:name w:val="_1."/>
    <w:basedOn w:val="10"/>
    <w:link w:val="13"/>
    <w:qFormat/>
    <w:rsid w:val="0052452D"/>
    <w:pPr>
      <w:pageBreakBefore/>
      <w:numPr>
        <w:numId w:val="6"/>
      </w:numPr>
      <w:spacing w:before="0" w:after="360" w:line="240" w:lineRule="auto"/>
      <w:ind w:right="680"/>
    </w:pPr>
    <w:rPr>
      <w:rFonts w:cs="Times New Roman"/>
      <w:b/>
      <w:bCs/>
      <w:caps/>
      <w:color w:val="auto"/>
      <w:sz w:val="26"/>
      <w:szCs w:val="26"/>
    </w:rPr>
  </w:style>
  <w:style w:type="character" w:customStyle="1" w:styleId="13">
    <w:name w:val="_1. Знак"/>
    <w:basedOn w:val="a6"/>
    <w:link w:val="1"/>
    <w:rsid w:val="0052452D"/>
    <w:rPr>
      <w:rFonts w:ascii="Times New Roman" w:eastAsiaTheme="majorEastAsia" w:hAnsi="Times New Roman" w:cs="Times New Roman"/>
      <w:b/>
      <w:bCs/>
      <w:caps/>
      <w:sz w:val="26"/>
      <w:szCs w:val="26"/>
    </w:rPr>
  </w:style>
  <w:style w:type="paragraph" w:customStyle="1" w:styleId="11">
    <w:name w:val="_1.1."/>
    <w:basedOn w:val="21"/>
    <w:next w:val="a5"/>
    <w:link w:val="112"/>
    <w:qFormat/>
    <w:rsid w:val="00753AE0"/>
    <w:pPr>
      <w:numPr>
        <w:ilvl w:val="1"/>
        <w:numId w:val="6"/>
      </w:numPr>
      <w:spacing w:before="360" w:after="360" w:line="240" w:lineRule="auto"/>
      <w:ind w:right="424"/>
    </w:pPr>
    <w:rPr>
      <w:rFonts w:cs="Times New Roman"/>
      <w:b/>
      <w:bCs/>
      <w:color w:val="auto"/>
    </w:rPr>
  </w:style>
  <w:style w:type="character" w:customStyle="1" w:styleId="112">
    <w:name w:val="_1.1. Знак"/>
    <w:basedOn w:val="a6"/>
    <w:link w:val="11"/>
    <w:rsid w:val="00753AE0"/>
    <w:rPr>
      <w:rFonts w:ascii="Times New Roman" w:eastAsiaTheme="majorEastAsia" w:hAnsi="Times New Roman" w:cs="Times New Roman"/>
      <w:b/>
      <w:bCs/>
      <w:sz w:val="26"/>
      <w:szCs w:val="26"/>
    </w:rPr>
  </w:style>
  <w:style w:type="paragraph" w:customStyle="1" w:styleId="111">
    <w:name w:val="_1.1.1."/>
    <w:basedOn w:val="31"/>
    <w:next w:val="a5"/>
    <w:link w:val="1112"/>
    <w:qFormat/>
    <w:rsid w:val="00753AE0"/>
    <w:pPr>
      <w:numPr>
        <w:ilvl w:val="2"/>
        <w:numId w:val="6"/>
      </w:numPr>
      <w:spacing w:before="360" w:after="360" w:line="240" w:lineRule="auto"/>
    </w:pPr>
    <w:rPr>
      <w:rFonts w:cs="Times New Roman"/>
      <w:b/>
      <w:bCs/>
      <w:color w:val="auto"/>
      <w:sz w:val="26"/>
      <w:szCs w:val="26"/>
    </w:rPr>
  </w:style>
  <w:style w:type="character" w:customStyle="1" w:styleId="1112">
    <w:name w:val="_1.1.1. Знак"/>
    <w:basedOn w:val="a6"/>
    <w:link w:val="111"/>
    <w:rsid w:val="00753AE0"/>
    <w:rPr>
      <w:rFonts w:ascii="Times New Roman" w:eastAsiaTheme="majorEastAsia" w:hAnsi="Times New Roman" w:cs="Times New Roman"/>
      <w:b/>
      <w:bCs/>
      <w:sz w:val="26"/>
      <w:szCs w:val="26"/>
    </w:rPr>
  </w:style>
  <w:style w:type="paragraph" w:customStyle="1" w:styleId="1111">
    <w:name w:val="_1.1.1.1."/>
    <w:basedOn w:val="41"/>
    <w:next w:val="a5"/>
    <w:link w:val="11112"/>
    <w:qFormat/>
    <w:rsid w:val="00753AE0"/>
    <w:pPr>
      <w:numPr>
        <w:ilvl w:val="3"/>
        <w:numId w:val="6"/>
      </w:numPr>
      <w:spacing w:before="240" w:after="120" w:line="240" w:lineRule="auto"/>
    </w:pPr>
    <w:rPr>
      <w:rFonts w:ascii="Times New Roman" w:hAnsi="Times New Roman" w:cs="Times New Roman"/>
      <w:b/>
      <w:bCs/>
      <w:color w:val="auto"/>
      <w:szCs w:val="26"/>
      <w:lang w:eastAsia="ru-RU"/>
    </w:rPr>
  </w:style>
  <w:style w:type="character" w:customStyle="1" w:styleId="11112">
    <w:name w:val="_1.1.1.1. Знак"/>
    <w:basedOn w:val="a6"/>
    <w:link w:val="1111"/>
    <w:rsid w:val="00753AE0"/>
    <w:rPr>
      <w:rFonts w:ascii="Times New Roman" w:eastAsiaTheme="majorEastAsia" w:hAnsi="Times New Roman" w:cs="Times New Roman"/>
      <w:b/>
      <w:bCs/>
      <w:i/>
      <w:iCs/>
      <w:sz w:val="26"/>
      <w:szCs w:val="26"/>
      <w:lang w:eastAsia="ru-RU"/>
    </w:rPr>
  </w:style>
  <w:style w:type="paragraph" w:customStyle="1" w:styleId="ae">
    <w:name w:val="_комментарий"/>
    <w:basedOn w:val="aa"/>
    <w:link w:val="af"/>
    <w:qFormat/>
    <w:rsid w:val="00753AE0"/>
    <w:pPr>
      <w:spacing w:line="240" w:lineRule="auto"/>
    </w:pPr>
    <w:rPr>
      <w:color w:val="FF0000"/>
      <w:sz w:val="20"/>
      <w:szCs w:val="20"/>
    </w:rPr>
  </w:style>
  <w:style w:type="character" w:customStyle="1" w:styleId="af">
    <w:name w:val="_комментарий Знак"/>
    <w:basedOn w:val="ab"/>
    <w:link w:val="ae"/>
    <w:rsid w:val="00753AE0"/>
    <w:rPr>
      <w:rFonts w:ascii="Times New Roman" w:hAnsi="Times New Roman" w:cs="Times New Roman"/>
      <w:iCs/>
      <w:color w:val="FF0000"/>
      <w:sz w:val="20"/>
      <w:szCs w:val="20"/>
    </w:rPr>
  </w:style>
  <w:style w:type="paragraph" w:customStyle="1" w:styleId="af0">
    <w:name w:val="_Подразделение"/>
    <w:basedOn w:val="aa"/>
    <w:link w:val="af1"/>
    <w:qFormat/>
    <w:rsid w:val="00753AE0"/>
    <w:pPr>
      <w:keepNext/>
      <w:keepLines/>
    </w:pPr>
    <w:rPr>
      <w:b/>
    </w:rPr>
  </w:style>
  <w:style w:type="character" w:customStyle="1" w:styleId="af1">
    <w:name w:val="_Подразделение Знак"/>
    <w:basedOn w:val="ab"/>
    <w:link w:val="af0"/>
    <w:rsid w:val="00753AE0"/>
    <w:rPr>
      <w:rFonts w:ascii="Times New Roman" w:hAnsi="Times New Roman" w:cs="Times New Roman"/>
      <w:b/>
      <w:iCs/>
      <w:sz w:val="26"/>
      <w:szCs w:val="26"/>
    </w:rPr>
  </w:style>
  <w:style w:type="paragraph" w:customStyle="1" w:styleId="a1">
    <w:name w:val="_Рисунок"/>
    <w:basedOn w:val="a5"/>
    <w:next w:val="aa"/>
    <w:link w:val="af2"/>
    <w:qFormat/>
    <w:rsid w:val="00DA2890"/>
    <w:pPr>
      <w:numPr>
        <w:ilvl w:val="4"/>
        <w:numId w:val="6"/>
      </w:numPr>
      <w:spacing w:after="200" w:line="240" w:lineRule="auto"/>
      <w:contextualSpacing/>
      <w:jc w:val="center"/>
    </w:pPr>
    <w:rPr>
      <w:rFonts w:cs="Times New Roman"/>
      <w:szCs w:val="26"/>
    </w:rPr>
  </w:style>
  <w:style w:type="character" w:customStyle="1" w:styleId="af2">
    <w:name w:val="_Рисунок Знак"/>
    <w:basedOn w:val="a6"/>
    <w:link w:val="a1"/>
    <w:rsid w:val="00DA2890"/>
    <w:rPr>
      <w:rFonts w:ascii="Times New Roman" w:hAnsi="Times New Roman" w:cs="Times New Roman"/>
      <w:sz w:val="26"/>
      <w:szCs w:val="26"/>
    </w:rPr>
  </w:style>
  <w:style w:type="paragraph" w:customStyle="1" w:styleId="a4">
    <w:name w:val="_Список маркерны"/>
    <w:basedOn w:val="aa"/>
    <w:link w:val="af3"/>
    <w:qFormat/>
    <w:rsid w:val="00673794"/>
    <w:pPr>
      <w:numPr>
        <w:numId w:val="3"/>
      </w:numPr>
      <w:tabs>
        <w:tab w:val="left" w:pos="284"/>
      </w:tabs>
    </w:pPr>
  </w:style>
  <w:style w:type="character" w:customStyle="1" w:styleId="af3">
    <w:name w:val="_Список маркерны Знак"/>
    <w:basedOn w:val="ab"/>
    <w:link w:val="a4"/>
    <w:rsid w:val="00673794"/>
    <w:rPr>
      <w:rFonts w:ascii="Times New Roman" w:hAnsi="Times New Roman" w:cs="Times New Roman"/>
      <w:iCs/>
      <w:sz w:val="26"/>
      <w:szCs w:val="26"/>
    </w:rPr>
  </w:style>
  <w:style w:type="paragraph" w:customStyle="1" w:styleId="a2">
    <w:name w:val="_Список нумерованный"/>
    <w:basedOn w:val="a4"/>
    <w:link w:val="af4"/>
    <w:qFormat/>
    <w:rsid w:val="00753AE0"/>
    <w:pPr>
      <w:numPr>
        <w:numId w:val="4"/>
      </w:numPr>
    </w:pPr>
  </w:style>
  <w:style w:type="character" w:customStyle="1" w:styleId="af4">
    <w:name w:val="_Список нумерованный Знак"/>
    <w:basedOn w:val="af3"/>
    <w:link w:val="a2"/>
    <w:rsid w:val="00753AE0"/>
    <w:rPr>
      <w:rFonts w:ascii="Times New Roman" w:hAnsi="Times New Roman" w:cs="Times New Roman"/>
      <w:iCs/>
      <w:sz w:val="26"/>
      <w:szCs w:val="26"/>
    </w:rPr>
  </w:style>
  <w:style w:type="paragraph" w:customStyle="1" w:styleId="110">
    <w:name w:val="_Таблица 1.1"/>
    <w:basedOn w:val="aa"/>
    <w:next w:val="aa"/>
    <w:link w:val="113"/>
    <w:qFormat/>
    <w:rsid w:val="00753AE0"/>
    <w:pPr>
      <w:numPr>
        <w:ilvl w:val="5"/>
        <w:numId w:val="6"/>
      </w:numPr>
      <w:spacing w:before="240" w:after="120"/>
      <w:ind w:right="282"/>
      <w:contextualSpacing/>
    </w:pPr>
  </w:style>
  <w:style w:type="character" w:customStyle="1" w:styleId="113">
    <w:name w:val="_Таблица 1.1 Знак"/>
    <w:basedOn w:val="a6"/>
    <w:link w:val="110"/>
    <w:rsid w:val="00753AE0"/>
    <w:rPr>
      <w:rFonts w:ascii="Times New Roman" w:hAnsi="Times New Roman" w:cs="Times New Roman"/>
      <w:iCs/>
      <w:sz w:val="26"/>
      <w:szCs w:val="26"/>
    </w:rPr>
  </w:style>
  <w:style w:type="paragraph" w:customStyle="1" w:styleId="1110">
    <w:name w:val="_Таблица 1.1.1"/>
    <w:basedOn w:val="110"/>
    <w:next w:val="aa"/>
    <w:link w:val="1113"/>
    <w:qFormat/>
    <w:rsid w:val="00E26E98"/>
    <w:pPr>
      <w:numPr>
        <w:ilvl w:val="6"/>
      </w:numPr>
      <w:spacing w:line="240" w:lineRule="auto"/>
      <w:ind w:right="284"/>
      <w:mirrorIndents/>
    </w:pPr>
  </w:style>
  <w:style w:type="character" w:customStyle="1" w:styleId="1113">
    <w:name w:val="_Таблица 1.1.1 Знак"/>
    <w:basedOn w:val="113"/>
    <w:link w:val="1110"/>
    <w:rsid w:val="00E26E98"/>
    <w:rPr>
      <w:rFonts w:ascii="Times New Roman" w:hAnsi="Times New Roman" w:cs="Times New Roman"/>
      <w:iCs/>
      <w:sz w:val="26"/>
      <w:szCs w:val="26"/>
    </w:rPr>
  </w:style>
  <w:style w:type="paragraph" w:customStyle="1" w:styleId="11110">
    <w:name w:val="_Таблица 1.1.1.1"/>
    <w:basedOn w:val="1110"/>
    <w:next w:val="aa"/>
    <w:link w:val="11113"/>
    <w:qFormat/>
    <w:rsid w:val="00753AE0"/>
    <w:pPr>
      <w:numPr>
        <w:ilvl w:val="7"/>
      </w:numPr>
    </w:pPr>
  </w:style>
  <w:style w:type="character" w:customStyle="1" w:styleId="11113">
    <w:name w:val="_Таблица 1.1.1.1 Знак"/>
    <w:basedOn w:val="1113"/>
    <w:link w:val="11110"/>
    <w:rsid w:val="00753AE0"/>
    <w:rPr>
      <w:rFonts w:ascii="Times New Roman" w:hAnsi="Times New Roman" w:cs="Times New Roman"/>
      <w:iCs/>
      <w:sz w:val="26"/>
      <w:szCs w:val="26"/>
    </w:rPr>
  </w:style>
  <w:style w:type="paragraph" w:customStyle="1" w:styleId="11111">
    <w:name w:val="_Таблица 1.1.1.1.1"/>
    <w:basedOn w:val="11110"/>
    <w:next w:val="aa"/>
    <w:link w:val="111110"/>
    <w:qFormat/>
    <w:rsid w:val="00753AE0"/>
    <w:pPr>
      <w:numPr>
        <w:ilvl w:val="8"/>
      </w:numPr>
    </w:pPr>
  </w:style>
  <w:style w:type="character" w:customStyle="1" w:styleId="111110">
    <w:name w:val="_Таблица 1.1.1.1.1 Знак"/>
    <w:basedOn w:val="11113"/>
    <w:link w:val="11111"/>
    <w:rsid w:val="00753AE0"/>
    <w:rPr>
      <w:rFonts w:ascii="Times New Roman" w:hAnsi="Times New Roman" w:cs="Times New Roman"/>
      <w:iCs/>
      <w:sz w:val="26"/>
      <w:szCs w:val="26"/>
    </w:rPr>
  </w:style>
  <w:style w:type="paragraph" w:customStyle="1" w:styleId="af5">
    <w:name w:val="Шаблон ПОЛИТЕХ"/>
    <w:rsid w:val="00753AE0"/>
    <w:pPr>
      <w:tabs>
        <w:tab w:val="left" w:pos="709"/>
        <w:tab w:val="right" w:leader="dot" w:pos="9356"/>
      </w:tabs>
      <w:spacing w:after="0" w:line="240" w:lineRule="auto"/>
      <w:contextualSpacing/>
      <w:jc w:val="both"/>
    </w:pPr>
    <w:rPr>
      <w:rFonts w:ascii="Times New Roman" w:eastAsia="Times New Roman" w:hAnsi="Times New Roman" w:cs="Times New Roman"/>
      <w:sz w:val="24"/>
      <w:szCs w:val="20"/>
    </w:rPr>
  </w:style>
  <w:style w:type="character" w:styleId="af6">
    <w:name w:val="Hyperlink"/>
    <w:basedOn w:val="a6"/>
    <w:uiPriority w:val="99"/>
    <w:unhideWhenUsed/>
    <w:rsid w:val="00AD7154"/>
    <w:rPr>
      <w:color w:val="0000FF"/>
      <w:u w:val="single"/>
    </w:rPr>
  </w:style>
  <w:style w:type="character" w:styleId="af7">
    <w:name w:val="FollowedHyperlink"/>
    <w:basedOn w:val="a6"/>
    <w:uiPriority w:val="99"/>
    <w:semiHidden/>
    <w:unhideWhenUsed/>
    <w:rsid w:val="00AD7154"/>
    <w:rPr>
      <w:color w:val="800080"/>
      <w:u w:val="single"/>
    </w:rPr>
  </w:style>
  <w:style w:type="paragraph" w:styleId="af8">
    <w:name w:val="header"/>
    <w:basedOn w:val="a5"/>
    <w:link w:val="af9"/>
    <w:uiPriority w:val="99"/>
    <w:unhideWhenUsed/>
    <w:rsid w:val="00452C25"/>
    <w:pPr>
      <w:tabs>
        <w:tab w:val="center" w:pos="4677"/>
        <w:tab w:val="right" w:pos="9355"/>
      </w:tabs>
      <w:spacing w:after="0" w:line="240" w:lineRule="auto"/>
    </w:pPr>
  </w:style>
  <w:style w:type="character" w:customStyle="1" w:styleId="af9">
    <w:name w:val="Верхний колонтитул Знак"/>
    <w:basedOn w:val="a6"/>
    <w:link w:val="af8"/>
    <w:uiPriority w:val="99"/>
    <w:rsid w:val="00452C25"/>
    <w:rPr>
      <w:rFonts w:ascii="Times New Roman" w:hAnsi="Times New Roman"/>
      <w:sz w:val="26"/>
    </w:rPr>
  </w:style>
  <w:style w:type="paragraph" w:styleId="afa">
    <w:name w:val="footer"/>
    <w:basedOn w:val="a5"/>
    <w:link w:val="afb"/>
    <w:uiPriority w:val="99"/>
    <w:unhideWhenUsed/>
    <w:rsid w:val="00452C25"/>
    <w:pPr>
      <w:tabs>
        <w:tab w:val="center" w:pos="4677"/>
        <w:tab w:val="right" w:pos="9355"/>
      </w:tabs>
      <w:spacing w:after="0" w:line="240" w:lineRule="auto"/>
    </w:pPr>
  </w:style>
  <w:style w:type="character" w:customStyle="1" w:styleId="afb">
    <w:name w:val="Нижний колонтитул Знак"/>
    <w:basedOn w:val="a6"/>
    <w:link w:val="afa"/>
    <w:uiPriority w:val="99"/>
    <w:rsid w:val="00452C25"/>
    <w:rPr>
      <w:rFonts w:ascii="Times New Roman" w:hAnsi="Times New Roman"/>
      <w:sz w:val="26"/>
    </w:rPr>
  </w:style>
  <w:style w:type="paragraph" w:styleId="14">
    <w:name w:val="toc 1"/>
    <w:basedOn w:val="a5"/>
    <w:next w:val="a5"/>
    <w:autoRedefine/>
    <w:uiPriority w:val="39"/>
    <w:unhideWhenUsed/>
    <w:rsid w:val="00562DAF"/>
    <w:pPr>
      <w:tabs>
        <w:tab w:val="left" w:pos="440"/>
        <w:tab w:val="right" w:leader="dot" w:pos="9355"/>
      </w:tabs>
      <w:spacing w:after="100" w:line="360" w:lineRule="auto"/>
    </w:pPr>
    <w:rPr>
      <w:rFonts w:eastAsia="Times New Roman"/>
      <w:noProof/>
      <w:lang w:eastAsia="ru-RU"/>
    </w:rPr>
  </w:style>
  <w:style w:type="paragraph" w:styleId="23">
    <w:name w:val="toc 2"/>
    <w:basedOn w:val="a5"/>
    <w:next w:val="a5"/>
    <w:autoRedefine/>
    <w:uiPriority w:val="39"/>
    <w:unhideWhenUsed/>
    <w:rsid w:val="00DA2426"/>
    <w:pPr>
      <w:tabs>
        <w:tab w:val="left" w:pos="1040"/>
        <w:tab w:val="right" w:leader="dot" w:pos="9345"/>
      </w:tabs>
      <w:spacing w:after="100"/>
      <w:ind w:left="260"/>
    </w:pPr>
    <w:rPr>
      <w:noProof/>
      <w:snapToGrid w:val="0"/>
      <w:w w:val="0"/>
    </w:rPr>
  </w:style>
  <w:style w:type="paragraph" w:styleId="33">
    <w:name w:val="toc 3"/>
    <w:basedOn w:val="a5"/>
    <w:next w:val="a5"/>
    <w:autoRedefine/>
    <w:uiPriority w:val="39"/>
    <w:unhideWhenUsed/>
    <w:rsid w:val="004809D5"/>
    <w:pPr>
      <w:spacing w:after="100"/>
      <w:ind w:left="520"/>
    </w:pPr>
  </w:style>
  <w:style w:type="paragraph" w:styleId="afc">
    <w:name w:val="Balloon Text"/>
    <w:basedOn w:val="a5"/>
    <w:link w:val="afd"/>
    <w:uiPriority w:val="99"/>
    <w:semiHidden/>
    <w:unhideWhenUsed/>
    <w:rsid w:val="009A58E0"/>
    <w:pPr>
      <w:spacing w:after="0" w:line="240" w:lineRule="auto"/>
    </w:pPr>
    <w:rPr>
      <w:rFonts w:ascii="Segoe UI" w:hAnsi="Segoe UI" w:cs="Segoe UI"/>
      <w:sz w:val="18"/>
      <w:szCs w:val="18"/>
    </w:rPr>
  </w:style>
  <w:style w:type="character" w:customStyle="1" w:styleId="afd">
    <w:name w:val="Текст выноски Знак"/>
    <w:basedOn w:val="a6"/>
    <w:link w:val="afc"/>
    <w:uiPriority w:val="99"/>
    <w:semiHidden/>
    <w:rsid w:val="009A58E0"/>
    <w:rPr>
      <w:rFonts w:ascii="Segoe UI" w:hAnsi="Segoe UI" w:cs="Segoe UI"/>
      <w:sz w:val="18"/>
      <w:szCs w:val="18"/>
    </w:rPr>
  </w:style>
  <w:style w:type="paragraph" w:styleId="afe">
    <w:name w:val="caption"/>
    <w:basedOn w:val="a5"/>
    <w:next w:val="a5"/>
    <w:uiPriority w:val="35"/>
    <w:unhideWhenUsed/>
    <w:qFormat/>
    <w:rsid w:val="00395309"/>
    <w:pPr>
      <w:spacing w:after="200" w:line="240" w:lineRule="auto"/>
    </w:pPr>
    <w:rPr>
      <w:i/>
      <w:iCs/>
      <w:color w:val="44546A" w:themeColor="text2"/>
      <w:sz w:val="18"/>
      <w:szCs w:val="18"/>
    </w:rPr>
  </w:style>
  <w:style w:type="paragraph" w:styleId="aff">
    <w:name w:val="List Paragraph"/>
    <w:basedOn w:val="a5"/>
    <w:uiPriority w:val="1"/>
    <w:qFormat/>
    <w:rsid w:val="00E223A6"/>
    <w:pPr>
      <w:ind w:left="720"/>
      <w:contextualSpacing/>
    </w:pPr>
  </w:style>
  <w:style w:type="paragraph" w:styleId="HTML">
    <w:name w:val="HTML Address"/>
    <w:basedOn w:val="a5"/>
    <w:link w:val="HTML0"/>
    <w:uiPriority w:val="99"/>
    <w:semiHidden/>
    <w:unhideWhenUsed/>
    <w:rsid w:val="008328FE"/>
    <w:pPr>
      <w:spacing w:after="0" w:line="240" w:lineRule="auto"/>
    </w:pPr>
    <w:rPr>
      <w:i/>
      <w:iCs/>
    </w:rPr>
  </w:style>
  <w:style w:type="character" w:customStyle="1" w:styleId="HTML0">
    <w:name w:val="Адрес HTML Знак"/>
    <w:basedOn w:val="a6"/>
    <w:link w:val="HTML"/>
    <w:uiPriority w:val="99"/>
    <w:semiHidden/>
    <w:rsid w:val="008328FE"/>
    <w:rPr>
      <w:rFonts w:ascii="Times New Roman" w:hAnsi="Times New Roman"/>
      <w:i/>
      <w:iCs/>
      <w:sz w:val="26"/>
    </w:rPr>
  </w:style>
  <w:style w:type="paragraph" w:styleId="aff0">
    <w:name w:val="envelope address"/>
    <w:basedOn w:val="a5"/>
    <w:uiPriority w:val="99"/>
    <w:semiHidden/>
    <w:unhideWhenUsed/>
    <w:rsid w:val="008328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1">
    <w:name w:val="No Spacing"/>
    <w:uiPriority w:val="1"/>
    <w:qFormat/>
    <w:rsid w:val="008328FE"/>
    <w:pPr>
      <w:spacing w:after="0" w:line="240" w:lineRule="auto"/>
      <w:jc w:val="both"/>
    </w:pPr>
    <w:rPr>
      <w:rFonts w:ascii="Times New Roman" w:hAnsi="Times New Roman"/>
      <w:sz w:val="26"/>
    </w:rPr>
  </w:style>
  <w:style w:type="paragraph" w:styleId="aff2">
    <w:name w:val="Intense Quote"/>
    <w:basedOn w:val="a5"/>
    <w:next w:val="a5"/>
    <w:link w:val="aff3"/>
    <w:uiPriority w:val="30"/>
    <w:qFormat/>
    <w:rsid w:val="008328F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3">
    <w:name w:val="Выделенная цитата Знак"/>
    <w:basedOn w:val="a6"/>
    <w:link w:val="aff2"/>
    <w:uiPriority w:val="30"/>
    <w:rsid w:val="008328FE"/>
    <w:rPr>
      <w:rFonts w:ascii="Times New Roman" w:hAnsi="Times New Roman"/>
      <w:i/>
      <w:iCs/>
      <w:color w:val="5B9BD5" w:themeColor="accent1"/>
      <w:sz w:val="26"/>
    </w:rPr>
  </w:style>
  <w:style w:type="paragraph" w:styleId="aff4">
    <w:name w:val="Date"/>
    <w:basedOn w:val="a5"/>
    <w:next w:val="a5"/>
    <w:link w:val="aff5"/>
    <w:uiPriority w:val="99"/>
    <w:semiHidden/>
    <w:unhideWhenUsed/>
    <w:rsid w:val="008328FE"/>
  </w:style>
  <w:style w:type="character" w:customStyle="1" w:styleId="aff5">
    <w:name w:val="Дата Знак"/>
    <w:basedOn w:val="a6"/>
    <w:link w:val="aff4"/>
    <w:uiPriority w:val="99"/>
    <w:semiHidden/>
    <w:rsid w:val="008328FE"/>
    <w:rPr>
      <w:rFonts w:ascii="Times New Roman" w:hAnsi="Times New Roman"/>
      <w:sz w:val="26"/>
    </w:rPr>
  </w:style>
  <w:style w:type="paragraph" w:styleId="aff6">
    <w:name w:val="Note Heading"/>
    <w:basedOn w:val="a5"/>
    <w:next w:val="a5"/>
    <w:link w:val="aff7"/>
    <w:uiPriority w:val="99"/>
    <w:semiHidden/>
    <w:unhideWhenUsed/>
    <w:rsid w:val="008328FE"/>
    <w:pPr>
      <w:spacing w:after="0" w:line="240" w:lineRule="auto"/>
    </w:pPr>
  </w:style>
  <w:style w:type="character" w:customStyle="1" w:styleId="aff7">
    <w:name w:val="Заголовок записки Знак"/>
    <w:basedOn w:val="a6"/>
    <w:link w:val="aff6"/>
    <w:uiPriority w:val="99"/>
    <w:semiHidden/>
    <w:rsid w:val="008328FE"/>
    <w:rPr>
      <w:rFonts w:ascii="Times New Roman" w:hAnsi="Times New Roman"/>
      <w:sz w:val="26"/>
    </w:rPr>
  </w:style>
  <w:style w:type="paragraph" w:styleId="aff8">
    <w:name w:val="TOC Heading"/>
    <w:basedOn w:val="10"/>
    <w:next w:val="a5"/>
    <w:uiPriority w:val="39"/>
    <w:semiHidden/>
    <w:unhideWhenUsed/>
    <w:qFormat/>
    <w:rsid w:val="008328FE"/>
    <w:pPr>
      <w:numPr>
        <w:numId w:val="0"/>
      </w:numPr>
      <w:outlineLvl w:val="9"/>
    </w:pPr>
    <w:rPr>
      <w:rFonts w:asciiTheme="majorHAnsi" w:hAnsiTheme="majorHAnsi"/>
      <w:color w:val="2E74B5" w:themeColor="accent1" w:themeShade="BF"/>
    </w:rPr>
  </w:style>
  <w:style w:type="paragraph" w:styleId="aff9">
    <w:name w:val="toa heading"/>
    <w:basedOn w:val="a5"/>
    <w:next w:val="a5"/>
    <w:uiPriority w:val="99"/>
    <w:semiHidden/>
    <w:unhideWhenUsed/>
    <w:rsid w:val="008328FE"/>
    <w:pPr>
      <w:spacing w:before="120"/>
    </w:pPr>
    <w:rPr>
      <w:rFonts w:asciiTheme="majorHAnsi" w:eastAsiaTheme="majorEastAsia" w:hAnsiTheme="majorHAnsi" w:cstheme="majorBidi"/>
      <w:b/>
      <w:bCs/>
      <w:sz w:val="24"/>
      <w:szCs w:val="24"/>
    </w:rPr>
  </w:style>
  <w:style w:type="paragraph" w:styleId="affa">
    <w:name w:val="Body Text"/>
    <w:basedOn w:val="a5"/>
    <w:link w:val="affb"/>
    <w:uiPriority w:val="1"/>
    <w:unhideWhenUsed/>
    <w:qFormat/>
    <w:rsid w:val="008328FE"/>
    <w:pPr>
      <w:spacing w:after="120"/>
    </w:pPr>
  </w:style>
  <w:style w:type="character" w:customStyle="1" w:styleId="affb">
    <w:name w:val="Основной текст Знак"/>
    <w:basedOn w:val="a6"/>
    <w:link w:val="affa"/>
    <w:uiPriority w:val="99"/>
    <w:semiHidden/>
    <w:rsid w:val="008328FE"/>
    <w:rPr>
      <w:rFonts w:ascii="Times New Roman" w:hAnsi="Times New Roman"/>
      <w:sz w:val="26"/>
    </w:rPr>
  </w:style>
  <w:style w:type="paragraph" w:styleId="affc">
    <w:name w:val="Body Text First Indent"/>
    <w:basedOn w:val="affa"/>
    <w:link w:val="affd"/>
    <w:uiPriority w:val="99"/>
    <w:semiHidden/>
    <w:unhideWhenUsed/>
    <w:rsid w:val="008328FE"/>
    <w:pPr>
      <w:spacing w:after="160"/>
      <w:ind w:firstLine="360"/>
    </w:pPr>
  </w:style>
  <w:style w:type="character" w:customStyle="1" w:styleId="affd">
    <w:name w:val="Красная строка Знак"/>
    <w:basedOn w:val="affb"/>
    <w:link w:val="affc"/>
    <w:uiPriority w:val="99"/>
    <w:semiHidden/>
    <w:rsid w:val="008328FE"/>
    <w:rPr>
      <w:rFonts w:ascii="Times New Roman" w:hAnsi="Times New Roman"/>
      <w:sz w:val="26"/>
    </w:rPr>
  </w:style>
  <w:style w:type="paragraph" w:styleId="affe">
    <w:name w:val="Body Text Indent"/>
    <w:basedOn w:val="a5"/>
    <w:link w:val="afff"/>
    <w:uiPriority w:val="99"/>
    <w:semiHidden/>
    <w:unhideWhenUsed/>
    <w:rsid w:val="008328FE"/>
    <w:pPr>
      <w:spacing w:after="120"/>
      <w:ind w:left="283"/>
    </w:pPr>
  </w:style>
  <w:style w:type="character" w:customStyle="1" w:styleId="afff">
    <w:name w:val="Основной текст с отступом Знак"/>
    <w:basedOn w:val="a6"/>
    <w:link w:val="affe"/>
    <w:uiPriority w:val="99"/>
    <w:semiHidden/>
    <w:rsid w:val="008328FE"/>
    <w:rPr>
      <w:rFonts w:ascii="Times New Roman" w:hAnsi="Times New Roman"/>
      <w:sz w:val="26"/>
    </w:rPr>
  </w:style>
  <w:style w:type="paragraph" w:styleId="24">
    <w:name w:val="Body Text First Indent 2"/>
    <w:basedOn w:val="affe"/>
    <w:link w:val="25"/>
    <w:uiPriority w:val="99"/>
    <w:semiHidden/>
    <w:unhideWhenUsed/>
    <w:rsid w:val="008328FE"/>
    <w:pPr>
      <w:spacing w:after="160"/>
      <w:ind w:left="360" w:firstLine="360"/>
    </w:pPr>
  </w:style>
  <w:style w:type="character" w:customStyle="1" w:styleId="25">
    <w:name w:val="Красная строка 2 Знак"/>
    <w:basedOn w:val="afff"/>
    <w:link w:val="24"/>
    <w:uiPriority w:val="99"/>
    <w:semiHidden/>
    <w:rsid w:val="008328FE"/>
    <w:rPr>
      <w:rFonts w:ascii="Times New Roman" w:hAnsi="Times New Roman"/>
      <w:sz w:val="26"/>
    </w:rPr>
  </w:style>
  <w:style w:type="paragraph" w:styleId="a0">
    <w:name w:val="List Bullet"/>
    <w:basedOn w:val="a5"/>
    <w:uiPriority w:val="99"/>
    <w:semiHidden/>
    <w:unhideWhenUsed/>
    <w:rsid w:val="008328FE"/>
    <w:pPr>
      <w:numPr>
        <w:numId w:val="7"/>
      </w:numPr>
      <w:contextualSpacing/>
    </w:pPr>
  </w:style>
  <w:style w:type="paragraph" w:styleId="20">
    <w:name w:val="List Bullet 2"/>
    <w:basedOn w:val="a5"/>
    <w:uiPriority w:val="99"/>
    <w:semiHidden/>
    <w:unhideWhenUsed/>
    <w:rsid w:val="008328FE"/>
    <w:pPr>
      <w:numPr>
        <w:numId w:val="8"/>
      </w:numPr>
      <w:contextualSpacing/>
    </w:pPr>
  </w:style>
  <w:style w:type="paragraph" w:styleId="30">
    <w:name w:val="List Bullet 3"/>
    <w:basedOn w:val="a5"/>
    <w:uiPriority w:val="99"/>
    <w:semiHidden/>
    <w:unhideWhenUsed/>
    <w:rsid w:val="008328FE"/>
    <w:pPr>
      <w:numPr>
        <w:numId w:val="9"/>
      </w:numPr>
      <w:contextualSpacing/>
    </w:pPr>
  </w:style>
  <w:style w:type="paragraph" w:styleId="40">
    <w:name w:val="List Bullet 4"/>
    <w:basedOn w:val="a5"/>
    <w:uiPriority w:val="99"/>
    <w:semiHidden/>
    <w:unhideWhenUsed/>
    <w:rsid w:val="008328FE"/>
    <w:pPr>
      <w:numPr>
        <w:numId w:val="10"/>
      </w:numPr>
      <w:contextualSpacing/>
    </w:pPr>
  </w:style>
  <w:style w:type="paragraph" w:styleId="50">
    <w:name w:val="List Bullet 5"/>
    <w:basedOn w:val="a5"/>
    <w:uiPriority w:val="99"/>
    <w:semiHidden/>
    <w:unhideWhenUsed/>
    <w:rsid w:val="008328FE"/>
    <w:pPr>
      <w:numPr>
        <w:numId w:val="11"/>
      </w:numPr>
      <w:contextualSpacing/>
    </w:pPr>
  </w:style>
  <w:style w:type="paragraph" w:styleId="afff0">
    <w:name w:val="Title"/>
    <w:basedOn w:val="a5"/>
    <w:next w:val="a5"/>
    <w:link w:val="afff1"/>
    <w:uiPriority w:val="10"/>
    <w:semiHidden/>
    <w:rsid w:val="008328F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1">
    <w:name w:val="Название Знак"/>
    <w:basedOn w:val="a6"/>
    <w:link w:val="afff0"/>
    <w:uiPriority w:val="10"/>
    <w:semiHidden/>
    <w:rsid w:val="008328FE"/>
    <w:rPr>
      <w:rFonts w:asciiTheme="majorHAnsi" w:eastAsiaTheme="majorEastAsia" w:hAnsiTheme="majorHAnsi" w:cstheme="majorBidi"/>
      <w:spacing w:val="-10"/>
      <w:kern w:val="28"/>
      <w:sz w:val="56"/>
      <w:szCs w:val="56"/>
    </w:rPr>
  </w:style>
  <w:style w:type="paragraph" w:styleId="a">
    <w:name w:val="List Number"/>
    <w:basedOn w:val="a5"/>
    <w:uiPriority w:val="99"/>
    <w:semiHidden/>
    <w:unhideWhenUsed/>
    <w:rsid w:val="008328FE"/>
    <w:pPr>
      <w:numPr>
        <w:numId w:val="12"/>
      </w:numPr>
      <w:contextualSpacing/>
    </w:pPr>
  </w:style>
  <w:style w:type="paragraph" w:styleId="2">
    <w:name w:val="List Number 2"/>
    <w:basedOn w:val="a5"/>
    <w:uiPriority w:val="99"/>
    <w:semiHidden/>
    <w:unhideWhenUsed/>
    <w:rsid w:val="008328FE"/>
    <w:pPr>
      <w:numPr>
        <w:numId w:val="13"/>
      </w:numPr>
      <w:contextualSpacing/>
    </w:pPr>
  </w:style>
  <w:style w:type="paragraph" w:styleId="3">
    <w:name w:val="List Number 3"/>
    <w:basedOn w:val="a5"/>
    <w:uiPriority w:val="99"/>
    <w:semiHidden/>
    <w:unhideWhenUsed/>
    <w:rsid w:val="008328FE"/>
    <w:pPr>
      <w:numPr>
        <w:numId w:val="14"/>
      </w:numPr>
      <w:contextualSpacing/>
    </w:pPr>
  </w:style>
  <w:style w:type="paragraph" w:styleId="4">
    <w:name w:val="List Number 4"/>
    <w:basedOn w:val="a5"/>
    <w:uiPriority w:val="99"/>
    <w:semiHidden/>
    <w:unhideWhenUsed/>
    <w:rsid w:val="008328FE"/>
    <w:pPr>
      <w:numPr>
        <w:numId w:val="15"/>
      </w:numPr>
      <w:contextualSpacing/>
    </w:pPr>
  </w:style>
  <w:style w:type="paragraph" w:styleId="5">
    <w:name w:val="List Number 5"/>
    <w:basedOn w:val="a5"/>
    <w:uiPriority w:val="99"/>
    <w:semiHidden/>
    <w:unhideWhenUsed/>
    <w:rsid w:val="008328FE"/>
    <w:pPr>
      <w:numPr>
        <w:numId w:val="16"/>
      </w:numPr>
      <w:contextualSpacing/>
    </w:pPr>
  </w:style>
  <w:style w:type="paragraph" w:styleId="26">
    <w:name w:val="envelope return"/>
    <w:basedOn w:val="a5"/>
    <w:uiPriority w:val="99"/>
    <w:semiHidden/>
    <w:unhideWhenUsed/>
    <w:rsid w:val="008328FE"/>
    <w:pPr>
      <w:spacing w:after="0" w:line="240" w:lineRule="auto"/>
    </w:pPr>
    <w:rPr>
      <w:rFonts w:asciiTheme="majorHAnsi" w:eastAsiaTheme="majorEastAsia" w:hAnsiTheme="majorHAnsi" w:cstheme="majorBidi"/>
      <w:sz w:val="20"/>
      <w:szCs w:val="20"/>
    </w:rPr>
  </w:style>
  <w:style w:type="paragraph" w:styleId="afff2">
    <w:name w:val="Normal (Web)"/>
    <w:basedOn w:val="a5"/>
    <w:uiPriority w:val="99"/>
    <w:semiHidden/>
    <w:unhideWhenUsed/>
    <w:rsid w:val="008328FE"/>
    <w:rPr>
      <w:rFonts w:cs="Times New Roman"/>
      <w:sz w:val="24"/>
      <w:szCs w:val="24"/>
    </w:rPr>
  </w:style>
  <w:style w:type="paragraph" w:styleId="afff3">
    <w:name w:val="Normal Indent"/>
    <w:basedOn w:val="a5"/>
    <w:uiPriority w:val="99"/>
    <w:semiHidden/>
    <w:unhideWhenUsed/>
    <w:rsid w:val="008328FE"/>
    <w:pPr>
      <w:ind w:left="708"/>
    </w:pPr>
  </w:style>
  <w:style w:type="paragraph" w:styleId="43">
    <w:name w:val="toc 4"/>
    <w:basedOn w:val="a5"/>
    <w:next w:val="a5"/>
    <w:autoRedefine/>
    <w:uiPriority w:val="39"/>
    <w:semiHidden/>
    <w:unhideWhenUsed/>
    <w:rsid w:val="008328FE"/>
    <w:pPr>
      <w:spacing w:after="100"/>
      <w:ind w:left="780"/>
    </w:pPr>
  </w:style>
  <w:style w:type="paragraph" w:styleId="53">
    <w:name w:val="toc 5"/>
    <w:basedOn w:val="a5"/>
    <w:next w:val="a5"/>
    <w:autoRedefine/>
    <w:uiPriority w:val="39"/>
    <w:semiHidden/>
    <w:unhideWhenUsed/>
    <w:rsid w:val="008328FE"/>
    <w:pPr>
      <w:spacing w:after="100"/>
      <w:ind w:left="1040"/>
    </w:pPr>
  </w:style>
  <w:style w:type="paragraph" w:styleId="61">
    <w:name w:val="toc 6"/>
    <w:basedOn w:val="a5"/>
    <w:next w:val="a5"/>
    <w:autoRedefine/>
    <w:uiPriority w:val="39"/>
    <w:semiHidden/>
    <w:unhideWhenUsed/>
    <w:rsid w:val="008328FE"/>
    <w:pPr>
      <w:spacing w:after="100"/>
      <w:ind w:left="1300"/>
    </w:pPr>
  </w:style>
  <w:style w:type="paragraph" w:styleId="71">
    <w:name w:val="toc 7"/>
    <w:basedOn w:val="a5"/>
    <w:next w:val="a5"/>
    <w:autoRedefine/>
    <w:uiPriority w:val="39"/>
    <w:semiHidden/>
    <w:unhideWhenUsed/>
    <w:rsid w:val="008328FE"/>
    <w:pPr>
      <w:spacing w:after="100"/>
      <w:ind w:left="1560"/>
    </w:pPr>
  </w:style>
  <w:style w:type="paragraph" w:styleId="81">
    <w:name w:val="toc 8"/>
    <w:basedOn w:val="a5"/>
    <w:next w:val="a5"/>
    <w:autoRedefine/>
    <w:uiPriority w:val="39"/>
    <w:semiHidden/>
    <w:unhideWhenUsed/>
    <w:rsid w:val="008328FE"/>
    <w:pPr>
      <w:spacing w:after="100"/>
      <w:ind w:left="1820"/>
    </w:pPr>
  </w:style>
  <w:style w:type="paragraph" w:styleId="91">
    <w:name w:val="toc 9"/>
    <w:basedOn w:val="a5"/>
    <w:next w:val="a5"/>
    <w:autoRedefine/>
    <w:uiPriority w:val="39"/>
    <w:semiHidden/>
    <w:unhideWhenUsed/>
    <w:rsid w:val="008328FE"/>
    <w:pPr>
      <w:spacing w:after="100"/>
      <w:ind w:left="2080"/>
    </w:pPr>
  </w:style>
  <w:style w:type="paragraph" w:styleId="27">
    <w:name w:val="Body Text 2"/>
    <w:basedOn w:val="a5"/>
    <w:link w:val="28"/>
    <w:uiPriority w:val="99"/>
    <w:semiHidden/>
    <w:unhideWhenUsed/>
    <w:rsid w:val="008328FE"/>
    <w:pPr>
      <w:spacing w:after="120" w:line="480" w:lineRule="auto"/>
    </w:pPr>
  </w:style>
  <w:style w:type="character" w:customStyle="1" w:styleId="28">
    <w:name w:val="Основной текст 2 Знак"/>
    <w:basedOn w:val="a6"/>
    <w:link w:val="27"/>
    <w:uiPriority w:val="99"/>
    <w:semiHidden/>
    <w:rsid w:val="008328FE"/>
    <w:rPr>
      <w:rFonts w:ascii="Times New Roman" w:hAnsi="Times New Roman"/>
      <w:sz w:val="26"/>
    </w:rPr>
  </w:style>
  <w:style w:type="paragraph" w:styleId="34">
    <w:name w:val="Body Text 3"/>
    <w:basedOn w:val="a5"/>
    <w:link w:val="35"/>
    <w:uiPriority w:val="99"/>
    <w:semiHidden/>
    <w:unhideWhenUsed/>
    <w:rsid w:val="008328FE"/>
    <w:pPr>
      <w:spacing w:after="120"/>
    </w:pPr>
    <w:rPr>
      <w:sz w:val="16"/>
      <w:szCs w:val="16"/>
    </w:rPr>
  </w:style>
  <w:style w:type="character" w:customStyle="1" w:styleId="35">
    <w:name w:val="Основной текст 3 Знак"/>
    <w:basedOn w:val="a6"/>
    <w:link w:val="34"/>
    <w:uiPriority w:val="99"/>
    <w:semiHidden/>
    <w:rsid w:val="008328FE"/>
    <w:rPr>
      <w:rFonts w:ascii="Times New Roman" w:hAnsi="Times New Roman"/>
      <w:sz w:val="16"/>
      <w:szCs w:val="16"/>
    </w:rPr>
  </w:style>
  <w:style w:type="paragraph" w:styleId="29">
    <w:name w:val="Body Text Indent 2"/>
    <w:basedOn w:val="a5"/>
    <w:link w:val="2a"/>
    <w:uiPriority w:val="99"/>
    <w:semiHidden/>
    <w:unhideWhenUsed/>
    <w:rsid w:val="008328FE"/>
    <w:pPr>
      <w:spacing w:after="120" w:line="480" w:lineRule="auto"/>
      <w:ind w:left="283"/>
    </w:pPr>
  </w:style>
  <w:style w:type="character" w:customStyle="1" w:styleId="2a">
    <w:name w:val="Основной текст с отступом 2 Знак"/>
    <w:basedOn w:val="a6"/>
    <w:link w:val="29"/>
    <w:uiPriority w:val="99"/>
    <w:semiHidden/>
    <w:rsid w:val="008328FE"/>
    <w:rPr>
      <w:rFonts w:ascii="Times New Roman" w:hAnsi="Times New Roman"/>
      <w:sz w:val="26"/>
    </w:rPr>
  </w:style>
  <w:style w:type="paragraph" w:styleId="36">
    <w:name w:val="Body Text Indent 3"/>
    <w:basedOn w:val="a5"/>
    <w:link w:val="37"/>
    <w:uiPriority w:val="99"/>
    <w:semiHidden/>
    <w:unhideWhenUsed/>
    <w:rsid w:val="008328FE"/>
    <w:pPr>
      <w:spacing w:after="120"/>
      <w:ind w:left="283"/>
    </w:pPr>
    <w:rPr>
      <w:sz w:val="16"/>
      <w:szCs w:val="16"/>
    </w:rPr>
  </w:style>
  <w:style w:type="character" w:customStyle="1" w:styleId="37">
    <w:name w:val="Основной текст с отступом 3 Знак"/>
    <w:basedOn w:val="a6"/>
    <w:link w:val="36"/>
    <w:uiPriority w:val="99"/>
    <w:semiHidden/>
    <w:rsid w:val="008328FE"/>
    <w:rPr>
      <w:rFonts w:ascii="Times New Roman" w:hAnsi="Times New Roman"/>
      <w:sz w:val="16"/>
      <w:szCs w:val="16"/>
    </w:rPr>
  </w:style>
  <w:style w:type="paragraph" w:styleId="afff4">
    <w:name w:val="table of figures"/>
    <w:basedOn w:val="a5"/>
    <w:next w:val="a5"/>
    <w:uiPriority w:val="99"/>
    <w:semiHidden/>
    <w:unhideWhenUsed/>
    <w:rsid w:val="008328FE"/>
    <w:pPr>
      <w:spacing w:after="0"/>
    </w:pPr>
  </w:style>
  <w:style w:type="paragraph" w:styleId="afff5">
    <w:name w:val="Subtitle"/>
    <w:basedOn w:val="a5"/>
    <w:next w:val="a5"/>
    <w:link w:val="afff6"/>
    <w:uiPriority w:val="11"/>
    <w:semiHidden/>
    <w:qFormat/>
    <w:rsid w:val="008328FE"/>
    <w:pPr>
      <w:numPr>
        <w:ilvl w:val="1"/>
      </w:numPr>
    </w:pPr>
    <w:rPr>
      <w:rFonts w:asciiTheme="minorHAnsi" w:eastAsiaTheme="minorEastAsia" w:hAnsiTheme="minorHAnsi"/>
      <w:color w:val="5A5A5A" w:themeColor="text1" w:themeTint="A5"/>
      <w:spacing w:val="15"/>
      <w:sz w:val="22"/>
    </w:rPr>
  </w:style>
  <w:style w:type="character" w:customStyle="1" w:styleId="afff6">
    <w:name w:val="Подзаголовок Знак"/>
    <w:basedOn w:val="a6"/>
    <w:link w:val="afff5"/>
    <w:uiPriority w:val="11"/>
    <w:semiHidden/>
    <w:rsid w:val="008328FE"/>
    <w:rPr>
      <w:rFonts w:eastAsiaTheme="minorEastAsia"/>
      <w:color w:val="5A5A5A" w:themeColor="text1" w:themeTint="A5"/>
      <w:spacing w:val="15"/>
    </w:rPr>
  </w:style>
  <w:style w:type="paragraph" w:styleId="afff7">
    <w:name w:val="Signature"/>
    <w:basedOn w:val="a5"/>
    <w:link w:val="afff8"/>
    <w:uiPriority w:val="99"/>
    <w:semiHidden/>
    <w:unhideWhenUsed/>
    <w:rsid w:val="008328FE"/>
    <w:pPr>
      <w:spacing w:after="0" w:line="240" w:lineRule="auto"/>
      <w:ind w:left="4252"/>
    </w:pPr>
  </w:style>
  <w:style w:type="character" w:customStyle="1" w:styleId="afff8">
    <w:name w:val="Подпись Знак"/>
    <w:basedOn w:val="a6"/>
    <w:link w:val="afff7"/>
    <w:uiPriority w:val="99"/>
    <w:semiHidden/>
    <w:rsid w:val="008328FE"/>
    <w:rPr>
      <w:rFonts w:ascii="Times New Roman" w:hAnsi="Times New Roman"/>
      <w:sz w:val="26"/>
    </w:rPr>
  </w:style>
  <w:style w:type="paragraph" w:styleId="afff9">
    <w:name w:val="Salutation"/>
    <w:basedOn w:val="a5"/>
    <w:next w:val="a5"/>
    <w:link w:val="afffa"/>
    <w:uiPriority w:val="99"/>
    <w:semiHidden/>
    <w:unhideWhenUsed/>
    <w:rsid w:val="008328FE"/>
  </w:style>
  <w:style w:type="character" w:customStyle="1" w:styleId="afffa">
    <w:name w:val="Приветствие Знак"/>
    <w:basedOn w:val="a6"/>
    <w:link w:val="afff9"/>
    <w:uiPriority w:val="99"/>
    <w:semiHidden/>
    <w:rsid w:val="008328FE"/>
    <w:rPr>
      <w:rFonts w:ascii="Times New Roman" w:hAnsi="Times New Roman"/>
      <w:sz w:val="26"/>
    </w:rPr>
  </w:style>
  <w:style w:type="paragraph" w:styleId="afffb">
    <w:name w:val="List Continue"/>
    <w:basedOn w:val="a5"/>
    <w:uiPriority w:val="99"/>
    <w:semiHidden/>
    <w:unhideWhenUsed/>
    <w:rsid w:val="008328FE"/>
    <w:pPr>
      <w:spacing w:after="120"/>
      <w:ind w:left="283"/>
      <w:contextualSpacing/>
    </w:pPr>
  </w:style>
  <w:style w:type="paragraph" w:styleId="2b">
    <w:name w:val="List Continue 2"/>
    <w:basedOn w:val="a5"/>
    <w:uiPriority w:val="99"/>
    <w:semiHidden/>
    <w:unhideWhenUsed/>
    <w:rsid w:val="008328FE"/>
    <w:pPr>
      <w:spacing w:after="120"/>
      <w:ind w:left="566"/>
      <w:contextualSpacing/>
    </w:pPr>
  </w:style>
  <w:style w:type="paragraph" w:styleId="38">
    <w:name w:val="List Continue 3"/>
    <w:basedOn w:val="a5"/>
    <w:uiPriority w:val="99"/>
    <w:semiHidden/>
    <w:unhideWhenUsed/>
    <w:rsid w:val="008328FE"/>
    <w:pPr>
      <w:spacing w:after="120"/>
      <w:ind w:left="849"/>
      <w:contextualSpacing/>
    </w:pPr>
  </w:style>
  <w:style w:type="paragraph" w:styleId="44">
    <w:name w:val="List Continue 4"/>
    <w:basedOn w:val="a5"/>
    <w:uiPriority w:val="99"/>
    <w:semiHidden/>
    <w:unhideWhenUsed/>
    <w:rsid w:val="008328FE"/>
    <w:pPr>
      <w:spacing w:after="120"/>
      <w:ind w:left="1132"/>
      <w:contextualSpacing/>
    </w:pPr>
  </w:style>
  <w:style w:type="paragraph" w:styleId="54">
    <w:name w:val="List Continue 5"/>
    <w:basedOn w:val="a5"/>
    <w:uiPriority w:val="99"/>
    <w:semiHidden/>
    <w:unhideWhenUsed/>
    <w:rsid w:val="008328FE"/>
    <w:pPr>
      <w:spacing w:after="120"/>
      <w:ind w:left="1415"/>
      <w:contextualSpacing/>
    </w:pPr>
  </w:style>
  <w:style w:type="paragraph" w:styleId="afffc">
    <w:name w:val="Closing"/>
    <w:basedOn w:val="a5"/>
    <w:link w:val="afffd"/>
    <w:uiPriority w:val="99"/>
    <w:semiHidden/>
    <w:unhideWhenUsed/>
    <w:rsid w:val="008328FE"/>
    <w:pPr>
      <w:spacing w:after="0" w:line="240" w:lineRule="auto"/>
      <w:ind w:left="4252"/>
    </w:pPr>
  </w:style>
  <w:style w:type="character" w:customStyle="1" w:styleId="afffd">
    <w:name w:val="Прощание Знак"/>
    <w:basedOn w:val="a6"/>
    <w:link w:val="afffc"/>
    <w:uiPriority w:val="99"/>
    <w:semiHidden/>
    <w:rsid w:val="008328FE"/>
    <w:rPr>
      <w:rFonts w:ascii="Times New Roman" w:hAnsi="Times New Roman"/>
      <w:sz w:val="26"/>
    </w:rPr>
  </w:style>
  <w:style w:type="paragraph" w:styleId="afffe">
    <w:name w:val="List"/>
    <w:basedOn w:val="a5"/>
    <w:uiPriority w:val="99"/>
    <w:semiHidden/>
    <w:unhideWhenUsed/>
    <w:rsid w:val="008328FE"/>
    <w:pPr>
      <w:ind w:left="283" w:hanging="283"/>
      <w:contextualSpacing/>
    </w:pPr>
  </w:style>
  <w:style w:type="paragraph" w:styleId="2c">
    <w:name w:val="List 2"/>
    <w:basedOn w:val="a5"/>
    <w:uiPriority w:val="99"/>
    <w:semiHidden/>
    <w:unhideWhenUsed/>
    <w:rsid w:val="008328FE"/>
    <w:pPr>
      <w:ind w:left="566" w:hanging="283"/>
      <w:contextualSpacing/>
    </w:pPr>
  </w:style>
  <w:style w:type="paragraph" w:styleId="39">
    <w:name w:val="List 3"/>
    <w:basedOn w:val="a5"/>
    <w:uiPriority w:val="99"/>
    <w:semiHidden/>
    <w:unhideWhenUsed/>
    <w:rsid w:val="008328FE"/>
    <w:pPr>
      <w:ind w:left="849" w:hanging="283"/>
      <w:contextualSpacing/>
    </w:pPr>
  </w:style>
  <w:style w:type="paragraph" w:styleId="45">
    <w:name w:val="List 4"/>
    <w:basedOn w:val="a5"/>
    <w:uiPriority w:val="99"/>
    <w:semiHidden/>
    <w:unhideWhenUsed/>
    <w:rsid w:val="008328FE"/>
    <w:pPr>
      <w:ind w:left="1132" w:hanging="283"/>
      <w:contextualSpacing/>
    </w:pPr>
  </w:style>
  <w:style w:type="paragraph" w:styleId="55">
    <w:name w:val="List 5"/>
    <w:basedOn w:val="a5"/>
    <w:uiPriority w:val="99"/>
    <w:semiHidden/>
    <w:unhideWhenUsed/>
    <w:rsid w:val="008328FE"/>
    <w:pPr>
      <w:ind w:left="1415" w:hanging="283"/>
      <w:contextualSpacing/>
    </w:pPr>
  </w:style>
  <w:style w:type="paragraph" w:styleId="affff">
    <w:name w:val="Bibliography"/>
    <w:basedOn w:val="a5"/>
    <w:next w:val="a5"/>
    <w:uiPriority w:val="37"/>
    <w:semiHidden/>
    <w:unhideWhenUsed/>
    <w:rsid w:val="008328FE"/>
  </w:style>
  <w:style w:type="paragraph" w:styleId="HTML1">
    <w:name w:val="HTML Preformatted"/>
    <w:basedOn w:val="a5"/>
    <w:link w:val="HTML2"/>
    <w:uiPriority w:val="99"/>
    <w:semiHidden/>
    <w:unhideWhenUsed/>
    <w:rsid w:val="008328FE"/>
    <w:pPr>
      <w:spacing w:after="0" w:line="240" w:lineRule="auto"/>
    </w:pPr>
    <w:rPr>
      <w:rFonts w:ascii="Consolas" w:hAnsi="Consolas" w:cs="Consolas"/>
      <w:sz w:val="20"/>
      <w:szCs w:val="20"/>
    </w:rPr>
  </w:style>
  <w:style w:type="character" w:customStyle="1" w:styleId="HTML2">
    <w:name w:val="Стандартный HTML Знак"/>
    <w:basedOn w:val="a6"/>
    <w:link w:val="HTML1"/>
    <w:uiPriority w:val="99"/>
    <w:semiHidden/>
    <w:rsid w:val="008328FE"/>
    <w:rPr>
      <w:rFonts w:ascii="Consolas" w:hAnsi="Consolas" w:cs="Consolas"/>
      <w:sz w:val="20"/>
      <w:szCs w:val="20"/>
    </w:rPr>
  </w:style>
  <w:style w:type="paragraph" w:styleId="affff0">
    <w:name w:val="Document Map"/>
    <w:basedOn w:val="a5"/>
    <w:link w:val="affff1"/>
    <w:uiPriority w:val="99"/>
    <w:semiHidden/>
    <w:unhideWhenUsed/>
    <w:rsid w:val="008328FE"/>
    <w:pPr>
      <w:spacing w:after="0" w:line="240" w:lineRule="auto"/>
    </w:pPr>
    <w:rPr>
      <w:rFonts w:ascii="Segoe UI" w:hAnsi="Segoe UI" w:cs="Segoe UI"/>
      <w:sz w:val="16"/>
      <w:szCs w:val="16"/>
    </w:rPr>
  </w:style>
  <w:style w:type="character" w:customStyle="1" w:styleId="affff1">
    <w:name w:val="Схема документа Знак"/>
    <w:basedOn w:val="a6"/>
    <w:link w:val="affff0"/>
    <w:uiPriority w:val="99"/>
    <w:semiHidden/>
    <w:rsid w:val="008328FE"/>
    <w:rPr>
      <w:rFonts w:ascii="Segoe UI" w:hAnsi="Segoe UI" w:cs="Segoe UI"/>
      <w:sz w:val="16"/>
      <w:szCs w:val="16"/>
    </w:rPr>
  </w:style>
  <w:style w:type="paragraph" w:styleId="affff2">
    <w:name w:val="table of authorities"/>
    <w:basedOn w:val="a5"/>
    <w:next w:val="a5"/>
    <w:uiPriority w:val="99"/>
    <w:semiHidden/>
    <w:unhideWhenUsed/>
    <w:rsid w:val="008328FE"/>
    <w:pPr>
      <w:spacing w:after="0"/>
      <w:ind w:left="260" w:hanging="260"/>
    </w:pPr>
  </w:style>
  <w:style w:type="paragraph" w:styleId="affff3">
    <w:name w:val="Plain Text"/>
    <w:basedOn w:val="a5"/>
    <w:link w:val="affff4"/>
    <w:uiPriority w:val="99"/>
    <w:semiHidden/>
    <w:unhideWhenUsed/>
    <w:rsid w:val="008328FE"/>
    <w:pPr>
      <w:spacing w:after="0" w:line="240" w:lineRule="auto"/>
    </w:pPr>
    <w:rPr>
      <w:rFonts w:ascii="Consolas" w:hAnsi="Consolas" w:cs="Consolas"/>
      <w:sz w:val="21"/>
      <w:szCs w:val="21"/>
    </w:rPr>
  </w:style>
  <w:style w:type="character" w:customStyle="1" w:styleId="affff4">
    <w:name w:val="Текст Знак"/>
    <w:basedOn w:val="a6"/>
    <w:link w:val="affff3"/>
    <w:uiPriority w:val="99"/>
    <w:semiHidden/>
    <w:rsid w:val="008328FE"/>
    <w:rPr>
      <w:rFonts w:ascii="Consolas" w:hAnsi="Consolas" w:cs="Consolas"/>
      <w:sz w:val="21"/>
      <w:szCs w:val="21"/>
    </w:rPr>
  </w:style>
  <w:style w:type="paragraph" w:styleId="affff5">
    <w:name w:val="endnote text"/>
    <w:basedOn w:val="a5"/>
    <w:link w:val="affff6"/>
    <w:uiPriority w:val="99"/>
    <w:semiHidden/>
    <w:unhideWhenUsed/>
    <w:rsid w:val="008328FE"/>
    <w:pPr>
      <w:spacing w:after="0" w:line="240" w:lineRule="auto"/>
    </w:pPr>
    <w:rPr>
      <w:sz w:val="20"/>
      <w:szCs w:val="20"/>
    </w:rPr>
  </w:style>
  <w:style w:type="character" w:customStyle="1" w:styleId="affff6">
    <w:name w:val="Текст концевой сноски Знак"/>
    <w:basedOn w:val="a6"/>
    <w:link w:val="affff5"/>
    <w:uiPriority w:val="99"/>
    <w:semiHidden/>
    <w:rsid w:val="008328FE"/>
    <w:rPr>
      <w:rFonts w:ascii="Times New Roman" w:hAnsi="Times New Roman"/>
      <w:sz w:val="20"/>
      <w:szCs w:val="20"/>
    </w:rPr>
  </w:style>
  <w:style w:type="paragraph" w:styleId="affff7">
    <w:name w:val="macro"/>
    <w:link w:val="affff8"/>
    <w:uiPriority w:val="99"/>
    <w:semiHidden/>
    <w:unhideWhenUsed/>
    <w:rsid w:val="008328FE"/>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cs="Consolas"/>
      <w:sz w:val="20"/>
      <w:szCs w:val="20"/>
    </w:rPr>
  </w:style>
  <w:style w:type="character" w:customStyle="1" w:styleId="affff8">
    <w:name w:val="Текст макроса Знак"/>
    <w:basedOn w:val="a6"/>
    <w:link w:val="affff7"/>
    <w:uiPriority w:val="99"/>
    <w:semiHidden/>
    <w:rsid w:val="008328FE"/>
    <w:rPr>
      <w:rFonts w:ascii="Consolas" w:hAnsi="Consolas" w:cs="Consolas"/>
      <w:sz w:val="20"/>
      <w:szCs w:val="20"/>
    </w:rPr>
  </w:style>
  <w:style w:type="paragraph" w:styleId="affff9">
    <w:name w:val="annotation text"/>
    <w:basedOn w:val="a5"/>
    <w:link w:val="affffa"/>
    <w:uiPriority w:val="99"/>
    <w:semiHidden/>
    <w:unhideWhenUsed/>
    <w:rsid w:val="008328FE"/>
    <w:pPr>
      <w:spacing w:line="240" w:lineRule="auto"/>
    </w:pPr>
    <w:rPr>
      <w:sz w:val="20"/>
      <w:szCs w:val="20"/>
    </w:rPr>
  </w:style>
  <w:style w:type="character" w:customStyle="1" w:styleId="affffa">
    <w:name w:val="Текст примечания Знак"/>
    <w:basedOn w:val="a6"/>
    <w:link w:val="affff9"/>
    <w:uiPriority w:val="99"/>
    <w:semiHidden/>
    <w:rsid w:val="008328FE"/>
    <w:rPr>
      <w:rFonts w:ascii="Times New Roman" w:hAnsi="Times New Roman"/>
      <w:sz w:val="20"/>
      <w:szCs w:val="20"/>
    </w:rPr>
  </w:style>
  <w:style w:type="paragraph" w:styleId="afff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5"/>
    <w:link w:val="affffc"/>
    <w:uiPriority w:val="99"/>
    <w:unhideWhenUsed/>
    <w:rsid w:val="008328FE"/>
    <w:pPr>
      <w:spacing w:after="0" w:line="240" w:lineRule="auto"/>
    </w:pPr>
    <w:rPr>
      <w:sz w:val="20"/>
      <w:szCs w:val="20"/>
    </w:rPr>
  </w:style>
  <w:style w:type="character" w:customStyle="1" w:styleId="afff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ffb"/>
    <w:uiPriority w:val="99"/>
    <w:rsid w:val="008328FE"/>
    <w:rPr>
      <w:rFonts w:ascii="Times New Roman" w:hAnsi="Times New Roman"/>
      <w:sz w:val="20"/>
      <w:szCs w:val="20"/>
    </w:rPr>
  </w:style>
  <w:style w:type="paragraph" w:styleId="affffd">
    <w:name w:val="annotation subject"/>
    <w:basedOn w:val="affff9"/>
    <w:next w:val="affff9"/>
    <w:link w:val="affffe"/>
    <w:uiPriority w:val="99"/>
    <w:semiHidden/>
    <w:unhideWhenUsed/>
    <w:rsid w:val="008328FE"/>
    <w:rPr>
      <w:b/>
      <w:bCs/>
    </w:rPr>
  </w:style>
  <w:style w:type="character" w:customStyle="1" w:styleId="affffe">
    <w:name w:val="Тема примечания Знак"/>
    <w:basedOn w:val="affffa"/>
    <w:link w:val="affffd"/>
    <w:uiPriority w:val="99"/>
    <w:semiHidden/>
    <w:rsid w:val="008328FE"/>
    <w:rPr>
      <w:rFonts w:ascii="Times New Roman" w:hAnsi="Times New Roman"/>
      <w:b/>
      <w:bCs/>
      <w:sz w:val="20"/>
      <w:szCs w:val="20"/>
    </w:rPr>
  </w:style>
  <w:style w:type="paragraph" w:styleId="15">
    <w:name w:val="index 1"/>
    <w:basedOn w:val="a5"/>
    <w:next w:val="a5"/>
    <w:autoRedefine/>
    <w:uiPriority w:val="99"/>
    <w:semiHidden/>
    <w:unhideWhenUsed/>
    <w:rsid w:val="008328FE"/>
    <w:pPr>
      <w:spacing w:after="0" w:line="240" w:lineRule="auto"/>
      <w:ind w:left="260" w:hanging="260"/>
    </w:pPr>
  </w:style>
  <w:style w:type="paragraph" w:styleId="afffff">
    <w:name w:val="index heading"/>
    <w:basedOn w:val="a5"/>
    <w:next w:val="15"/>
    <w:uiPriority w:val="99"/>
    <w:semiHidden/>
    <w:unhideWhenUsed/>
    <w:rsid w:val="008328FE"/>
    <w:rPr>
      <w:rFonts w:asciiTheme="majorHAnsi" w:eastAsiaTheme="majorEastAsia" w:hAnsiTheme="majorHAnsi" w:cstheme="majorBidi"/>
      <w:b/>
      <w:bCs/>
    </w:rPr>
  </w:style>
  <w:style w:type="paragraph" w:styleId="2d">
    <w:name w:val="index 2"/>
    <w:basedOn w:val="a5"/>
    <w:next w:val="a5"/>
    <w:autoRedefine/>
    <w:uiPriority w:val="99"/>
    <w:semiHidden/>
    <w:unhideWhenUsed/>
    <w:rsid w:val="008328FE"/>
    <w:pPr>
      <w:spacing w:after="0" w:line="240" w:lineRule="auto"/>
      <w:ind w:left="520" w:hanging="260"/>
    </w:pPr>
  </w:style>
  <w:style w:type="paragraph" w:styleId="3a">
    <w:name w:val="index 3"/>
    <w:basedOn w:val="a5"/>
    <w:next w:val="a5"/>
    <w:autoRedefine/>
    <w:uiPriority w:val="99"/>
    <w:semiHidden/>
    <w:unhideWhenUsed/>
    <w:rsid w:val="008328FE"/>
    <w:pPr>
      <w:spacing w:after="0" w:line="240" w:lineRule="auto"/>
      <w:ind w:left="780" w:hanging="260"/>
    </w:pPr>
  </w:style>
  <w:style w:type="paragraph" w:styleId="46">
    <w:name w:val="index 4"/>
    <w:basedOn w:val="a5"/>
    <w:next w:val="a5"/>
    <w:autoRedefine/>
    <w:uiPriority w:val="99"/>
    <w:semiHidden/>
    <w:unhideWhenUsed/>
    <w:rsid w:val="008328FE"/>
    <w:pPr>
      <w:spacing w:after="0" w:line="240" w:lineRule="auto"/>
      <w:ind w:left="1040" w:hanging="260"/>
    </w:pPr>
  </w:style>
  <w:style w:type="paragraph" w:styleId="56">
    <w:name w:val="index 5"/>
    <w:basedOn w:val="a5"/>
    <w:next w:val="a5"/>
    <w:autoRedefine/>
    <w:uiPriority w:val="99"/>
    <w:semiHidden/>
    <w:unhideWhenUsed/>
    <w:rsid w:val="008328FE"/>
    <w:pPr>
      <w:spacing w:after="0" w:line="240" w:lineRule="auto"/>
      <w:ind w:left="1300" w:hanging="260"/>
    </w:pPr>
  </w:style>
  <w:style w:type="paragraph" w:styleId="62">
    <w:name w:val="index 6"/>
    <w:basedOn w:val="a5"/>
    <w:next w:val="a5"/>
    <w:autoRedefine/>
    <w:uiPriority w:val="99"/>
    <w:semiHidden/>
    <w:unhideWhenUsed/>
    <w:rsid w:val="008328FE"/>
    <w:pPr>
      <w:spacing w:after="0" w:line="240" w:lineRule="auto"/>
      <w:ind w:left="1560" w:hanging="260"/>
    </w:pPr>
  </w:style>
  <w:style w:type="paragraph" w:styleId="72">
    <w:name w:val="index 7"/>
    <w:basedOn w:val="a5"/>
    <w:next w:val="a5"/>
    <w:autoRedefine/>
    <w:uiPriority w:val="99"/>
    <w:semiHidden/>
    <w:unhideWhenUsed/>
    <w:rsid w:val="008328FE"/>
    <w:pPr>
      <w:spacing w:after="0" w:line="240" w:lineRule="auto"/>
      <w:ind w:left="1820" w:hanging="260"/>
    </w:pPr>
  </w:style>
  <w:style w:type="paragraph" w:styleId="82">
    <w:name w:val="index 8"/>
    <w:basedOn w:val="a5"/>
    <w:next w:val="a5"/>
    <w:autoRedefine/>
    <w:uiPriority w:val="99"/>
    <w:semiHidden/>
    <w:unhideWhenUsed/>
    <w:rsid w:val="008328FE"/>
    <w:pPr>
      <w:spacing w:after="0" w:line="240" w:lineRule="auto"/>
      <w:ind w:left="2080" w:hanging="260"/>
    </w:pPr>
  </w:style>
  <w:style w:type="paragraph" w:styleId="92">
    <w:name w:val="index 9"/>
    <w:basedOn w:val="a5"/>
    <w:next w:val="a5"/>
    <w:autoRedefine/>
    <w:uiPriority w:val="99"/>
    <w:semiHidden/>
    <w:unhideWhenUsed/>
    <w:rsid w:val="008328FE"/>
    <w:pPr>
      <w:spacing w:after="0" w:line="240" w:lineRule="auto"/>
      <w:ind w:left="2340" w:hanging="260"/>
    </w:pPr>
  </w:style>
  <w:style w:type="paragraph" w:styleId="afffff0">
    <w:name w:val="Block Text"/>
    <w:basedOn w:val="a5"/>
    <w:uiPriority w:val="99"/>
    <w:semiHidden/>
    <w:unhideWhenUsed/>
    <w:rsid w:val="008328F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paragraph" w:styleId="2e">
    <w:name w:val="Quote"/>
    <w:basedOn w:val="a5"/>
    <w:next w:val="a5"/>
    <w:link w:val="2f"/>
    <w:uiPriority w:val="29"/>
    <w:qFormat/>
    <w:rsid w:val="008328FE"/>
    <w:pPr>
      <w:spacing w:before="200"/>
      <w:ind w:left="864" w:right="864"/>
      <w:jc w:val="center"/>
    </w:pPr>
    <w:rPr>
      <w:i/>
      <w:iCs/>
      <w:color w:val="404040" w:themeColor="text1" w:themeTint="BF"/>
    </w:rPr>
  </w:style>
  <w:style w:type="character" w:customStyle="1" w:styleId="2f">
    <w:name w:val="Цитата 2 Знак"/>
    <w:basedOn w:val="a6"/>
    <w:link w:val="2e"/>
    <w:uiPriority w:val="29"/>
    <w:rsid w:val="008328FE"/>
    <w:rPr>
      <w:rFonts w:ascii="Times New Roman" w:hAnsi="Times New Roman"/>
      <w:i/>
      <w:iCs/>
      <w:color w:val="404040" w:themeColor="text1" w:themeTint="BF"/>
      <w:sz w:val="26"/>
    </w:rPr>
  </w:style>
  <w:style w:type="paragraph" w:styleId="afffff1">
    <w:name w:val="Message Header"/>
    <w:basedOn w:val="a5"/>
    <w:link w:val="afffff2"/>
    <w:uiPriority w:val="99"/>
    <w:semiHidden/>
    <w:unhideWhenUsed/>
    <w:rsid w:val="008328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f2">
    <w:name w:val="Шапка Знак"/>
    <w:basedOn w:val="a6"/>
    <w:link w:val="afffff1"/>
    <w:uiPriority w:val="99"/>
    <w:semiHidden/>
    <w:rsid w:val="008328FE"/>
    <w:rPr>
      <w:rFonts w:asciiTheme="majorHAnsi" w:eastAsiaTheme="majorEastAsia" w:hAnsiTheme="majorHAnsi" w:cstheme="majorBidi"/>
      <w:sz w:val="24"/>
      <w:szCs w:val="24"/>
      <w:shd w:val="pct20" w:color="auto" w:fill="auto"/>
    </w:rPr>
  </w:style>
  <w:style w:type="paragraph" w:styleId="afffff3">
    <w:name w:val="E-mail Signature"/>
    <w:basedOn w:val="a5"/>
    <w:link w:val="afffff4"/>
    <w:uiPriority w:val="99"/>
    <w:semiHidden/>
    <w:unhideWhenUsed/>
    <w:rsid w:val="008328FE"/>
    <w:pPr>
      <w:spacing w:after="0" w:line="240" w:lineRule="auto"/>
    </w:pPr>
  </w:style>
  <w:style w:type="character" w:customStyle="1" w:styleId="afffff4">
    <w:name w:val="Электронная подпись Знак"/>
    <w:basedOn w:val="a6"/>
    <w:link w:val="afffff3"/>
    <w:uiPriority w:val="99"/>
    <w:semiHidden/>
    <w:rsid w:val="008328FE"/>
    <w:rPr>
      <w:rFonts w:ascii="Times New Roman" w:hAnsi="Times New Roman"/>
      <w:sz w:val="26"/>
    </w:rPr>
  </w:style>
  <w:style w:type="table" w:customStyle="1" w:styleId="TableNormal">
    <w:name w:val="Table Normal"/>
    <w:uiPriority w:val="2"/>
    <w:semiHidden/>
    <w:unhideWhenUsed/>
    <w:qFormat/>
    <w:rsid w:val="009A585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9A585E"/>
    <w:pPr>
      <w:widowControl w:val="0"/>
      <w:spacing w:after="0" w:line="240" w:lineRule="auto"/>
      <w:jc w:val="left"/>
    </w:pPr>
    <w:rPr>
      <w:rFonts w:asciiTheme="minorHAnsi" w:hAnsiTheme="minorHAnsi"/>
      <w:sz w:val="22"/>
      <w:lang w:val="en-US"/>
    </w:rPr>
  </w:style>
  <w:style w:type="paragraph" w:customStyle="1" w:styleId="S">
    <w:name w:val="S_Обычный"/>
    <w:basedOn w:val="a5"/>
    <w:qFormat/>
    <w:rsid w:val="007E1633"/>
    <w:pPr>
      <w:spacing w:after="0" w:line="240" w:lineRule="auto"/>
      <w:ind w:firstLine="709"/>
    </w:pPr>
    <w:rPr>
      <w:rFonts w:eastAsia="Times New Roman" w:cs="Times New Roman"/>
      <w:sz w:val="24"/>
      <w:szCs w:val="24"/>
      <w:lang w:eastAsia="ar-SA"/>
    </w:rPr>
  </w:style>
  <w:style w:type="character" w:styleId="afffff5">
    <w:name w:val="footnote reference"/>
    <w:basedOn w:val="a6"/>
    <w:uiPriority w:val="99"/>
    <w:unhideWhenUsed/>
    <w:rsid w:val="001C1308"/>
    <w:rPr>
      <w:vertAlign w:val="superscript"/>
    </w:rPr>
  </w:style>
  <w:style w:type="paragraph" w:customStyle="1" w:styleId="ConsPlusCell">
    <w:name w:val="ConsPlusCell"/>
    <w:rsid w:val="001C13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6">
    <w:name w:val="Обычный1"/>
    <w:rsid w:val="001C130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S0">
    <w:name w:val="S_Маркированный"/>
    <w:basedOn w:val="a5"/>
    <w:link w:val="S1"/>
    <w:autoRedefine/>
    <w:qFormat/>
    <w:rsid w:val="005B3C3C"/>
    <w:pPr>
      <w:tabs>
        <w:tab w:val="left" w:pos="-14628"/>
        <w:tab w:val="left" w:pos="-6457"/>
        <w:tab w:val="left" w:pos="-6054"/>
        <w:tab w:val="left" w:pos="-4625"/>
        <w:tab w:val="left" w:pos="851"/>
        <w:tab w:val="left" w:pos="993"/>
        <w:tab w:val="left" w:pos="1026"/>
        <w:tab w:val="left" w:pos="1134"/>
      </w:tabs>
      <w:spacing w:after="0" w:line="276" w:lineRule="auto"/>
      <w:ind w:firstLine="709"/>
    </w:pPr>
    <w:rPr>
      <w:rFonts w:eastAsia="Times New Roman" w:cs="Times New Roman"/>
      <w:sz w:val="24"/>
      <w:szCs w:val="24"/>
      <w:lang w:eastAsia="ar-SA"/>
    </w:rPr>
  </w:style>
  <w:style w:type="character" w:customStyle="1" w:styleId="S1">
    <w:name w:val="S_Маркированный Знак1"/>
    <w:link w:val="S0"/>
    <w:rsid w:val="005B3C3C"/>
    <w:rPr>
      <w:rFonts w:ascii="Times New Roman" w:eastAsia="Times New Roman" w:hAnsi="Times New Roman" w:cs="Times New Roman"/>
      <w:sz w:val="24"/>
      <w:szCs w:val="24"/>
      <w:lang w:eastAsia="ar-SA"/>
    </w:rPr>
  </w:style>
  <w:style w:type="paragraph" w:customStyle="1" w:styleId="a3">
    <w:name w:val="Перечисление"/>
    <w:basedOn w:val="a5"/>
    <w:qFormat/>
    <w:rsid w:val="005B3C3C"/>
    <w:pPr>
      <w:numPr>
        <w:numId w:val="18"/>
      </w:numPr>
      <w:spacing w:after="0" w:line="360" w:lineRule="auto"/>
      <w:jc w:val="left"/>
    </w:pPr>
    <w:rPr>
      <w:rFonts w:eastAsia="Calibri" w:cs="Times New Roman"/>
      <w:sz w:val="24"/>
    </w:rPr>
  </w:style>
  <w:style w:type="character" w:styleId="afffff6">
    <w:name w:val="page number"/>
    <w:basedOn w:val="a6"/>
    <w:rsid w:val="00AD4637"/>
  </w:style>
  <w:style w:type="character" w:customStyle="1" w:styleId="S2">
    <w:name w:val="S_Маркированный Знак"/>
    <w:basedOn w:val="a6"/>
    <w:rsid w:val="00D41CDE"/>
    <w:rPr>
      <w:w w:val="109"/>
      <w:sz w:val="24"/>
      <w:szCs w:val="24"/>
      <w:lang w:eastAsia="en-US"/>
    </w:rPr>
  </w:style>
  <w:style w:type="paragraph" w:customStyle="1" w:styleId="afffff7">
    <w:name w:val="_Оглавление"/>
    <w:basedOn w:val="a5"/>
    <w:next w:val="aa"/>
    <w:rsid w:val="00F5592F"/>
    <w:pPr>
      <w:tabs>
        <w:tab w:val="left" w:pos="709"/>
        <w:tab w:val="right" w:leader="dot" w:pos="9498"/>
      </w:tabs>
      <w:spacing w:after="0" w:line="240" w:lineRule="auto"/>
      <w:ind w:right="566"/>
    </w:pPr>
    <w:rPr>
      <w:rFonts w:cs="Times New Roman"/>
      <w:noProof/>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uiPriority="9"/>
    <w:lsdException w:name="heading 3" w:uiPriority="9"/>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uiPriority="10" w:unhideWhenUsed="0"/>
    <w:lsdException w:name="Default Paragraph Font" w:uiPriority="1"/>
    <w:lsdException w:name="Body Text" w:uiPriority="1" w:qFormat="1"/>
    <w:lsdException w:name="Subtitle" w:uiPriority="11" w:unhideWhenUsed="0" w:qFormat="1"/>
    <w:lsdException w:name="Strong" w:semiHidden="0" w:uiPriority="22" w:unhideWhenUsed="0" w:qFormat="1"/>
    <w:lsdException w:name="Emphasis"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semiHidden="0" w:uiPriority="21" w:unhideWhenUsed="0" w:qFormat="1"/>
    <w:lsdException w:name="Subtle Reference" w:uiPriority="31" w:unhideWhenUsed="0" w:qFormat="1"/>
    <w:lsdException w:name="Intense Reference" w:uiPriority="32" w:unhideWhenUsed="0" w:qFormat="1"/>
    <w:lsdException w:name="Book Title" w:semiHidden="0" w:uiPriority="33" w:unhideWhenUsed="0"/>
    <w:lsdException w:name="Bibliography" w:uiPriority="37"/>
    <w:lsdException w:name="TOC Heading" w:uiPriority="39" w:qFormat="1"/>
  </w:latentStyles>
  <w:style w:type="paragraph" w:default="1" w:styleId="a5">
    <w:name w:val="Normal"/>
    <w:rsid w:val="00F72AB6"/>
    <w:pPr>
      <w:jc w:val="both"/>
    </w:pPr>
    <w:rPr>
      <w:rFonts w:ascii="Times New Roman" w:hAnsi="Times New Roman"/>
      <w:sz w:val="26"/>
    </w:rPr>
  </w:style>
  <w:style w:type="paragraph" w:styleId="10">
    <w:name w:val="heading 1"/>
    <w:basedOn w:val="a5"/>
    <w:next w:val="a5"/>
    <w:link w:val="12"/>
    <w:uiPriority w:val="1"/>
    <w:qFormat/>
    <w:rsid w:val="00D56AFA"/>
    <w:pPr>
      <w:keepNext/>
      <w:keepLines/>
      <w:numPr>
        <w:numId w:val="1"/>
      </w:numPr>
      <w:spacing w:before="240" w:after="0"/>
      <w:outlineLvl w:val="0"/>
    </w:pPr>
    <w:rPr>
      <w:rFonts w:eastAsiaTheme="majorEastAsia" w:cstheme="majorBidi"/>
      <w:color w:val="000000" w:themeColor="text1"/>
      <w:sz w:val="32"/>
      <w:szCs w:val="32"/>
    </w:rPr>
  </w:style>
  <w:style w:type="paragraph" w:styleId="21">
    <w:name w:val="heading 2"/>
    <w:basedOn w:val="a5"/>
    <w:next w:val="a5"/>
    <w:link w:val="22"/>
    <w:uiPriority w:val="9"/>
    <w:semiHidden/>
    <w:rsid w:val="00D56AFA"/>
    <w:pPr>
      <w:keepNext/>
      <w:keepLines/>
      <w:spacing w:before="40" w:after="0"/>
      <w:outlineLvl w:val="1"/>
    </w:pPr>
    <w:rPr>
      <w:rFonts w:eastAsiaTheme="majorEastAsia" w:cstheme="majorBidi"/>
      <w:color w:val="000000" w:themeColor="text1"/>
      <w:szCs w:val="26"/>
    </w:rPr>
  </w:style>
  <w:style w:type="paragraph" w:styleId="31">
    <w:name w:val="heading 3"/>
    <w:basedOn w:val="21"/>
    <w:next w:val="a5"/>
    <w:link w:val="32"/>
    <w:uiPriority w:val="9"/>
    <w:semiHidden/>
    <w:rsid w:val="005461A1"/>
    <w:pPr>
      <w:numPr>
        <w:numId w:val="2"/>
      </w:numPr>
      <w:outlineLvl w:val="2"/>
    </w:pPr>
    <w:rPr>
      <w:sz w:val="24"/>
      <w:szCs w:val="24"/>
    </w:rPr>
  </w:style>
  <w:style w:type="paragraph" w:styleId="41">
    <w:name w:val="heading 4"/>
    <w:basedOn w:val="a5"/>
    <w:next w:val="a5"/>
    <w:link w:val="42"/>
    <w:uiPriority w:val="9"/>
    <w:semiHidden/>
    <w:unhideWhenUsed/>
    <w:rsid w:val="000A25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5"/>
    <w:next w:val="a5"/>
    <w:link w:val="52"/>
    <w:uiPriority w:val="9"/>
    <w:semiHidden/>
    <w:unhideWhenUsed/>
    <w:qFormat/>
    <w:rsid w:val="000A25B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uiPriority w:val="9"/>
    <w:semiHidden/>
    <w:unhideWhenUsed/>
    <w:qFormat/>
    <w:rsid w:val="000A25B9"/>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5"/>
    <w:next w:val="a5"/>
    <w:link w:val="70"/>
    <w:uiPriority w:val="9"/>
    <w:semiHidden/>
    <w:unhideWhenUsed/>
    <w:qFormat/>
    <w:rsid w:val="008328FE"/>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uiPriority w:val="9"/>
    <w:semiHidden/>
    <w:unhideWhenUsed/>
    <w:qFormat/>
    <w:rsid w:val="008328F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uiPriority w:val="9"/>
    <w:semiHidden/>
    <w:unhideWhenUsed/>
    <w:qFormat/>
    <w:rsid w:val="008328F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basedOn w:val="a6"/>
    <w:link w:val="10"/>
    <w:uiPriority w:val="1"/>
    <w:rsid w:val="00EE23BB"/>
    <w:rPr>
      <w:rFonts w:ascii="Times New Roman" w:eastAsiaTheme="majorEastAsia" w:hAnsi="Times New Roman" w:cstheme="majorBidi"/>
      <w:color w:val="000000" w:themeColor="text1"/>
      <w:sz w:val="32"/>
      <w:szCs w:val="32"/>
    </w:rPr>
  </w:style>
  <w:style w:type="character" w:customStyle="1" w:styleId="22">
    <w:name w:val="Заголовок 2 Знак"/>
    <w:basedOn w:val="a6"/>
    <w:link w:val="21"/>
    <w:uiPriority w:val="9"/>
    <w:semiHidden/>
    <w:rsid w:val="00EE23BB"/>
    <w:rPr>
      <w:rFonts w:ascii="Times New Roman" w:eastAsiaTheme="majorEastAsia" w:hAnsi="Times New Roman" w:cstheme="majorBidi"/>
      <w:color w:val="000000" w:themeColor="text1"/>
      <w:sz w:val="26"/>
      <w:szCs w:val="26"/>
    </w:rPr>
  </w:style>
  <w:style w:type="character" w:customStyle="1" w:styleId="32">
    <w:name w:val="Заголовок 3 Знак"/>
    <w:basedOn w:val="a6"/>
    <w:link w:val="31"/>
    <w:uiPriority w:val="9"/>
    <w:semiHidden/>
    <w:rsid w:val="00EE23BB"/>
    <w:rPr>
      <w:rFonts w:ascii="Times New Roman" w:eastAsiaTheme="majorEastAsia" w:hAnsi="Times New Roman" w:cstheme="majorBidi"/>
      <w:color w:val="000000" w:themeColor="text1"/>
      <w:sz w:val="24"/>
      <w:szCs w:val="24"/>
    </w:rPr>
  </w:style>
  <w:style w:type="character" w:customStyle="1" w:styleId="42">
    <w:name w:val="Заголовок 4 Знак"/>
    <w:basedOn w:val="a6"/>
    <w:link w:val="41"/>
    <w:uiPriority w:val="9"/>
    <w:semiHidden/>
    <w:rsid w:val="000A25B9"/>
    <w:rPr>
      <w:rFonts w:asciiTheme="majorHAnsi" w:eastAsiaTheme="majorEastAsia" w:hAnsiTheme="majorHAnsi" w:cstheme="majorBidi"/>
      <w:i/>
      <w:iCs/>
      <w:color w:val="2E74B5" w:themeColor="accent1" w:themeShade="BF"/>
    </w:rPr>
  </w:style>
  <w:style w:type="character" w:customStyle="1" w:styleId="52">
    <w:name w:val="Заголовок 5 Знак"/>
    <w:basedOn w:val="a6"/>
    <w:link w:val="51"/>
    <w:uiPriority w:val="9"/>
    <w:semiHidden/>
    <w:rsid w:val="000A25B9"/>
    <w:rPr>
      <w:rFonts w:asciiTheme="majorHAnsi" w:eastAsiaTheme="majorEastAsia" w:hAnsiTheme="majorHAnsi" w:cstheme="majorBidi"/>
      <w:color w:val="2E74B5" w:themeColor="accent1" w:themeShade="BF"/>
    </w:rPr>
  </w:style>
  <w:style w:type="character" w:customStyle="1" w:styleId="60">
    <w:name w:val="Заголовок 6 Знак"/>
    <w:basedOn w:val="a6"/>
    <w:link w:val="6"/>
    <w:uiPriority w:val="9"/>
    <w:semiHidden/>
    <w:rsid w:val="000A25B9"/>
    <w:rPr>
      <w:rFonts w:asciiTheme="majorHAnsi" w:eastAsiaTheme="majorEastAsia" w:hAnsiTheme="majorHAnsi" w:cstheme="majorBidi"/>
      <w:color w:val="1F4D78" w:themeColor="accent1" w:themeShade="7F"/>
    </w:rPr>
  </w:style>
  <w:style w:type="character" w:customStyle="1" w:styleId="70">
    <w:name w:val="Заголовок 7 Знак"/>
    <w:basedOn w:val="a6"/>
    <w:link w:val="7"/>
    <w:uiPriority w:val="9"/>
    <w:semiHidden/>
    <w:rsid w:val="008328FE"/>
    <w:rPr>
      <w:rFonts w:asciiTheme="majorHAnsi" w:eastAsiaTheme="majorEastAsia" w:hAnsiTheme="majorHAnsi" w:cstheme="majorBidi"/>
      <w:i/>
      <w:iCs/>
      <w:color w:val="1F4D78" w:themeColor="accent1" w:themeShade="7F"/>
      <w:sz w:val="26"/>
    </w:rPr>
  </w:style>
  <w:style w:type="character" w:customStyle="1" w:styleId="80">
    <w:name w:val="Заголовок 8 Знак"/>
    <w:basedOn w:val="a6"/>
    <w:link w:val="8"/>
    <w:uiPriority w:val="9"/>
    <w:semiHidden/>
    <w:rsid w:val="008328F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6"/>
    <w:link w:val="9"/>
    <w:uiPriority w:val="9"/>
    <w:semiHidden/>
    <w:rsid w:val="008328FE"/>
    <w:rPr>
      <w:rFonts w:asciiTheme="majorHAnsi" w:eastAsiaTheme="majorEastAsia" w:hAnsiTheme="majorHAnsi" w:cstheme="majorBidi"/>
      <w:i/>
      <w:iCs/>
      <w:color w:val="272727" w:themeColor="text1" w:themeTint="D8"/>
      <w:sz w:val="21"/>
      <w:szCs w:val="21"/>
    </w:rPr>
  </w:style>
  <w:style w:type="table" w:styleId="a9">
    <w:name w:val="Table Grid"/>
    <w:basedOn w:val="a7"/>
    <w:uiPriority w:val="39"/>
    <w:rsid w:val="003B3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_Обычный"/>
    <w:basedOn w:val="a5"/>
    <w:link w:val="ab"/>
    <w:qFormat/>
    <w:rsid w:val="00753AE0"/>
    <w:pPr>
      <w:spacing w:after="0" w:line="360" w:lineRule="auto"/>
      <w:ind w:firstLine="709"/>
    </w:pPr>
    <w:rPr>
      <w:rFonts w:cs="Times New Roman"/>
      <w:iCs/>
      <w:szCs w:val="26"/>
    </w:rPr>
  </w:style>
  <w:style w:type="character" w:customStyle="1" w:styleId="ab">
    <w:name w:val="_Обычный Знак"/>
    <w:basedOn w:val="a6"/>
    <w:link w:val="aa"/>
    <w:rsid w:val="00EE23BB"/>
    <w:rPr>
      <w:rFonts w:ascii="Times New Roman" w:hAnsi="Times New Roman" w:cs="Times New Roman"/>
      <w:iCs/>
      <w:sz w:val="26"/>
      <w:szCs w:val="26"/>
    </w:rPr>
  </w:style>
  <w:style w:type="paragraph" w:customStyle="1" w:styleId="ac">
    <w:name w:val="_Обычный_т"/>
    <w:basedOn w:val="aa"/>
    <w:link w:val="ad"/>
    <w:rsid w:val="00753AE0"/>
    <w:pPr>
      <w:spacing w:line="240" w:lineRule="auto"/>
      <w:ind w:firstLine="0"/>
      <w:jc w:val="left"/>
    </w:pPr>
    <w:rPr>
      <w:sz w:val="20"/>
      <w:szCs w:val="20"/>
    </w:rPr>
  </w:style>
  <w:style w:type="character" w:customStyle="1" w:styleId="ad">
    <w:name w:val="_Обычный_т Знак"/>
    <w:basedOn w:val="ab"/>
    <w:link w:val="ac"/>
    <w:rsid w:val="00753AE0"/>
    <w:rPr>
      <w:rFonts w:ascii="Times New Roman" w:hAnsi="Times New Roman" w:cs="Times New Roman"/>
      <w:iCs/>
      <w:sz w:val="20"/>
      <w:szCs w:val="20"/>
    </w:rPr>
  </w:style>
  <w:style w:type="paragraph" w:customStyle="1" w:styleId="1">
    <w:name w:val="_1."/>
    <w:basedOn w:val="10"/>
    <w:link w:val="13"/>
    <w:qFormat/>
    <w:rsid w:val="0052452D"/>
    <w:pPr>
      <w:pageBreakBefore/>
      <w:numPr>
        <w:numId w:val="6"/>
      </w:numPr>
      <w:spacing w:before="0" w:after="360" w:line="240" w:lineRule="auto"/>
      <w:ind w:right="680"/>
    </w:pPr>
    <w:rPr>
      <w:rFonts w:cs="Times New Roman"/>
      <w:b/>
      <w:bCs/>
      <w:caps/>
      <w:color w:val="auto"/>
      <w:sz w:val="26"/>
      <w:szCs w:val="26"/>
    </w:rPr>
  </w:style>
  <w:style w:type="character" w:customStyle="1" w:styleId="13">
    <w:name w:val="_1. Знак"/>
    <w:basedOn w:val="a6"/>
    <w:link w:val="1"/>
    <w:rsid w:val="0052452D"/>
    <w:rPr>
      <w:rFonts w:ascii="Times New Roman" w:eastAsiaTheme="majorEastAsia" w:hAnsi="Times New Roman" w:cs="Times New Roman"/>
      <w:b/>
      <w:bCs/>
      <w:caps/>
      <w:sz w:val="26"/>
      <w:szCs w:val="26"/>
    </w:rPr>
  </w:style>
  <w:style w:type="paragraph" w:customStyle="1" w:styleId="11">
    <w:name w:val="_1.1."/>
    <w:basedOn w:val="21"/>
    <w:next w:val="a5"/>
    <w:link w:val="112"/>
    <w:qFormat/>
    <w:rsid w:val="00753AE0"/>
    <w:pPr>
      <w:numPr>
        <w:ilvl w:val="1"/>
        <w:numId w:val="6"/>
      </w:numPr>
      <w:spacing w:before="360" w:after="360" w:line="240" w:lineRule="auto"/>
      <w:ind w:right="424"/>
    </w:pPr>
    <w:rPr>
      <w:rFonts w:cs="Times New Roman"/>
      <w:b/>
      <w:bCs/>
      <w:color w:val="auto"/>
    </w:rPr>
  </w:style>
  <w:style w:type="character" w:customStyle="1" w:styleId="112">
    <w:name w:val="_1.1. Знак"/>
    <w:basedOn w:val="a6"/>
    <w:link w:val="11"/>
    <w:rsid w:val="00753AE0"/>
    <w:rPr>
      <w:rFonts w:ascii="Times New Roman" w:eastAsiaTheme="majorEastAsia" w:hAnsi="Times New Roman" w:cs="Times New Roman"/>
      <w:b/>
      <w:bCs/>
      <w:sz w:val="26"/>
      <w:szCs w:val="26"/>
    </w:rPr>
  </w:style>
  <w:style w:type="paragraph" w:customStyle="1" w:styleId="111">
    <w:name w:val="_1.1.1."/>
    <w:basedOn w:val="31"/>
    <w:next w:val="a5"/>
    <w:link w:val="1112"/>
    <w:qFormat/>
    <w:rsid w:val="00753AE0"/>
    <w:pPr>
      <w:numPr>
        <w:ilvl w:val="2"/>
        <w:numId w:val="6"/>
      </w:numPr>
      <w:spacing w:before="360" w:after="360" w:line="240" w:lineRule="auto"/>
    </w:pPr>
    <w:rPr>
      <w:rFonts w:cs="Times New Roman"/>
      <w:b/>
      <w:bCs/>
      <w:color w:val="auto"/>
      <w:sz w:val="26"/>
      <w:szCs w:val="26"/>
    </w:rPr>
  </w:style>
  <w:style w:type="character" w:customStyle="1" w:styleId="1112">
    <w:name w:val="_1.1.1. Знак"/>
    <w:basedOn w:val="a6"/>
    <w:link w:val="111"/>
    <w:rsid w:val="00753AE0"/>
    <w:rPr>
      <w:rFonts w:ascii="Times New Roman" w:eastAsiaTheme="majorEastAsia" w:hAnsi="Times New Roman" w:cs="Times New Roman"/>
      <w:b/>
      <w:bCs/>
      <w:sz w:val="26"/>
      <w:szCs w:val="26"/>
    </w:rPr>
  </w:style>
  <w:style w:type="paragraph" w:customStyle="1" w:styleId="1111">
    <w:name w:val="_1.1.1.1."/>
    <w:basedOn w:val="41"/>
    <w:next w:val="a5"/>
    <w:link w:val="11112"/>
    <w:qFormat/>
    <w:rsid w:val="00753AE0"/>
    <w:pPr>
      <w:numPr>
        <w:ilvl w:val="3"/>
        <w:numId w:val="6"/>
      </w:numPr>
      <w:spacing w:before="240" w:after="120" w:line="240" w:lineRule="auto"/>
    </w:pPr>
    <w:rPr>
      <w:rFonts w:ascii="Times New Roman" w:hAnsi="Times New Roman" w:cs="Times New Roman"/>
      <w:b/>
      <w:bCs/>
      <w:color w:val="auto"/>
      <w:szCs w:val="26"/>
      <w:lang w:eastAsia="ru-RU"/>
    </w:rPr>
  </w:style>
  <w:style w:type="character" w:customStyle="1" w:styleId="11112">
    <w:name w:val="_1.1.1.1. Знак"/>
    <w:basedOn w:val="a6"/>
    <w:link w:val="1111"/>
    <w:rsid w:val="00753AE0"/>
    <w:rPr>
      <w:rFonts w:ascii="Times New Roman" w:eastAsiaTheme="majorEastAsia" w:hAnsi="Times New Roman" w:cs="Times New Roman"/>
      <w:b/>
      <w:bCs/>
      <w:i/>
      <w:iCs/>
      <w:sz w:val="26"/>
      <w:szCs w:val="26"/>
      <w:lang w:eastAsia="ru-RU"/>
    </w:rPr>
  </w:style>
  <w:style w:type="paragraph" w:customStyle="1" w:styleId="ae">
    <w:name w:val="_комментарий"/>
    <w:basedOn w:val="aa"/>
    <w:link w:val="af"/>
    <w:qFormat/>
    <w:rsid w:val="00753AE0"/>
    <w:pPr>
      <w:spacing w:line="240" w:lineRule="auto"/>
    </w:pPr>
    <w:rPr>
      <w:color w:val="FF0000"/>
      <w:sz w:val="20"/>
      <w:szCs w:val="20"/>
    </w:rPr>
  </w:style>
  <w:style w:type="character" w:customStyle="1" w:styleId="af">
    <w:name w:val="_комментарий Знак"/>
    <w:basedOn w:val="ab"/>
    <w:link w:val="ae"/>
    <w:rsid w:val="00753AE0"/>
    <w:rPr>
      <w:rFonts w:ascii="Times New Roman" w:hAnsi="Times New Roman" w:cs="Times New Roman"/>
      <w:iCs/>
      <w:color w:val="FF0000"/>
      <w:sz w:val="20"/>
      <w:szCs w:val="20"/>
    </w:rPr>
  </w:style>
  <w:style w:type="paragraph" w:customStyle="1" w:styleId="af0">
    <w:name w:val="_Подразделение"/>
    <w:basedOn w:val="aa"/>
    <w:link w:val="af1"/>
    <w:qFormat/>
    <w:rsid w:val="00753AE0"/>
    <w:pPr>
      <w:keepNext/>
      <w:keepLines/>
    </w:pPr>
    <w:rPr>
      <w:b/>
    </w:rPr>
  </w:style>
  <w:style w:type="character" w:customStyle="1" w:styleId="af1">
    <w:name w:val="_Подразделение Знак"/>
    <w:basedOn w:val="ab"/>
    <w:link w:val="af0"/>
    <w:rsid w:val="00753AE0"/>
    <w:rPr>
      <w:rFonts w:ascii="Times New Roman" w:hAnsi="Times New Roman" w:cs="Times New Roman"/>
      <w:b/>
      <w:iCs/>
      <w:sz w:val="26"/>
      <w:szCs w:val="26"/>
    </w:rPr>
  </w:style>
  <w:style w:type="paragraph" w:customStyle="1" w:styleId="a1">
    <w:name w:val="_Рисунок"/>
    <w:basedOn w:val="a5"/>
    <w:next w:val="aa"/>
    <w:link w:val="af2"/>
    <w:qFormat/>
    <w:rsid w:val="00DA2890"/>
    <w:pPr>
      <w:numPr>
        <w:ilvl w:val="4"/>
        <w:numId w:val="6"/>
      </w:numPr>
      <w:spacing w:after="200" w:line="240" w:lineRule="auto"/>
      <w:contextualSpacing/>
      <w:jc w:val="center"/>
    </w:pPr>
    <w:rPr>
      <w:rFonts w:cs="Times New Roman"/>
      <w:szCs w:val="26"/>
    </w:rPr>
  </w:style>
  <w:style w:type="character" w:customStyle="1" w:styleId="af2">
    <w:name w:val="_Рисунок Знак"/>
    <w:basedOn w:val="a6"/>
    <w:link w:val="a1"/>
    <w:rsid w:val="00DA2890"/>
    <w:rPr>
      <w:rFonts w:ascii="Times New Roman" w:hAnsi="Times New Roman" w:cs="Times New Roman"/>
      <w:sz w:val="26"/>
      <w:szCs w:val="26"/>
    </w:rPr>
  </w:style>
  <w:style w:type="paragraph" w:customStyle="1" w:styleId="a4">
    <w:name w:val="_Список маркерны"/>
    <w:basedOn w:val="aa"/>
    <w:link w:val="af3"/>
    <w:qFormat/>
    <w:rsid w:val="00673794"/>
    <w:pPr>
      <w:numPr>
        <w:numId w:val="3"/>
      </w:numPr>
      <w:tabs>
        <w:tab w:val="left" w:pos="284"/>
      </w:tabs>
    </w:pPr>
  </w:style>
  <w:style w:type="character" w:customStyle="1" w:styleId="af3">
    <w:name w:val="_Список маркерны Знак"/>
    <w:basedOn w:val="ab"/>
    <w:link w:val="a4"/>
    <w:rsid w:val="00673794"/>
    <w:rPr>
      <w:rFonts w:ascii="Times New Roman" w:hAnsi="Times New Roman" w:cs="Times New Roman"/>
      <w:iCs/>
      <w:sz w:val="26"/>
      <w:szCs w:val="26"/>
    </w:rPr>
  </w:style>
  <w:style w:type="paragraph" w:customStyle="1" w:styleId="a2">
    <w:name w:val="_Список нумерованный"/>
    <w:basedOn w:val="a4"/>
    <w:link w:val="af4"/>
    <w:qFormat/>
    <w:rsid w:val="00753AE0"/>
    <w:pPr>
      <w:numPr>
        <w:numId w:val="4"/>
      </w:numPr>
    </w:pPr>
  </w:style>
  <w:style w:type="character" w:customStyle="1" w:styleId="af4">
    <w:name w:val="_Список нумерованный Знак"/>
    <w:basedOn w:val="af3"/>
    <w:link w:val="a2"/>
    <w:rsid w:val="00753AE0"/>
    <w:rPr>
      <w:rFonts w:ascii="Times New Roman" w:hAnsi="Times New Roman" w:cs="Times New Roman"/>
      <w:iCs/>
      <w:sz w:val="26"/>
      <w:szCs w:val="26"/>
    </w:rPr>
  </w:style>
  <w:style w:type="paragraph" w:customStyle="1" w:styleId="110">
    <w:name w:val="_Таблица 1.1"/>
    <w:basedOn w:val="aa"/>
    <w:next w:val="aa"/>
    <w:link w:val="113"/>
    <w:qFormat/>
    <w:rsid w:val="00753AE0"/>
    <w:pPr>
      <w:numPr>
        <w:ilvl w:val="5"/>
        <w:numId w:val="6"/>
      </w:numPr>
      <w:spacing w:before="240" w:after="120"/>
      <w:ind w:right="282"/>
      <w:contextualSpacing/>
    </w:pPr>
  </w:style>
  <w:style w:type="character" w:customStyle="1" w:styleId="113">
    <w:name w:val="_Таблица 1.1 Знак"/>
    <w:basedOn w:val="a6"/>
    <w:link w:val="110"/>
    <w:rsid w:val="00753AE0"/>
    <w:rPr>
      <w:rFonts w:ascii="Times New Roman" w:hAnsi="Times New Roman" w:cs="Times New Roman"/>
      <w:iCs/>
      <w:sz w:val="26"/>
      <w:szCs w:val="26"/>
    </w:rPr>
  </w:style>
  <w:style w:type="paragraph" w:customStyle="1" w:styleId="1110">
    <w:name w:val="_Таблица 1.1.1"/>
    <w:basedOn w:val="110"/>
    <w:next w:val="aa"/>
    <w:link w:val="1113"/>
    <w:qFormat/>
    <w:rsid w:val="00E26E98"/>
    <w:pPr>
      <w:numPr>
        <w:ilvl w:val="6"/>
      </w:numPr>
      <w:spacing w:line="240" w:lineRule="auto"/>
      <w:ind w:right="284"/>
      <w:mirrorIndents/>
    </w:pPr>
  </w:style>
  <w:style w:type="character" w:customStyle="1" w:styleId="1113">
    <w:name w:val="_Таблица 1.1.1 Знак"/>
    <w:basedOn w:val="113"/>
    <w:link w:val="1110"/>
    <w:rsid w:val="00E26E98"/>
    <w:rPr>
      <w:rFonts w:ascii="Times New Roman" w:hAnsi="Times New Roman" w:cs="Times New Roman"/>
      <w:iCs/>
      <w:sz w:val="26"/>
      <w:szCs w:val="26"/>
    </w:rPr>
  </w:style>
  <w:style w:type="paragraph" w:customStyle="1" w:styleId="11110">
    <w:name w:val="_Таблица 1.1.1.1"/>
    <w:basedOn w:val="1110"/>
    <w:next w:val="aa"/>
    <w:link w:val="11113"/>
    <w:qFormat/>
    <w:rsid w:val="00753AE0"/>
    <w:pPr>
      <w:numPr>
        <w:ilvl w:val="7"/>
      </w:numPr>
    </w:pPr>
  </w:style>
  <w:style w:type="character" w:customStyle="1" w:styleId="11113">
    <w:name w:val="_Таблица 1.1.1.1 Знак"/>
    <w:basedOn w:val="1113"/>
    <w:link w:val="11110"/>
    <w:rsid w:val="00753AE0"/>
    <w:rPr>
      <w:rFonts w:ascii="Times New Roman" w:hAnsi="Times New Roman" w:cs="Times New Roman"/>
      <w:iCs/>
      <w:sz w:val="26"/>
      <w:szCs w:val="26"/>
    </w:rPr>
  </w:style>
  <w:style w:type="paragraph" w:customStyle="1" w:styleId="11111">
    <w:name w:val="_Таблица 1.1.1.1.1"/>
    <w:basedOn w:val="11110"/>
    <w:next w:val="aa"/>
    <w:link w:val="111110"/>
    <w:qFormat/>
    <w:rsid w:val="00753AE0"/>
    <w:pPr>
      <w:numPr>
        <w:ilvl w:val="8"/>
      </w:numPr>
    </w:pPr>
  </w:style>
  <w:style w:type="character" w:customStyle="1" w:styleId="111110">
    <w:name w:val="_Таблица 1.1.1.1.1 Знак"/>
    <w:basedOn w:val="11113"/>
    <w:link w:val="11111"/>
    <w:rsid w:val="00753AE0"/>
    <w:rPr>
      <w:rFonts w:ascii="Times New Roman" w:hAnsi="Times New Roman" w:cs="Times New Roman"/>
      <w:iCs/>
      <w:sz w:val="26"/>
      <w:szCs w:val="26"/>
    </w:rPr>
  </w:style>
  <w:style w:type="paragraph" w:customStyle="1" w:styleId="af5">
    <w:name w:val="Шаблон ПОЛИТЕХ"/>
    <w:rsid w:val="00753AE0"/>
    <w:pPr>
      <w:tabs>
        <w:tab w:val="left" w:pos="709"/>
        <w:tab w:val="right" w:leader="dot" w:pos="9356"/>
      </w:tabs>
      <w:spacing w:after="0" w:line="240" w:lineRule="auto"/>
      <w:contextualSpacing/>
      <w:jc w:val="both"/>
    </w:pPr>
    <w:rPr>
      <w:rFonts w:ascii="Times New Roman" w:eastAsia="Times New Roman" w:hAnsi="Times New Roman" w:cs="Times New Roman"/>
      <w:sz w:val="24"/>
      <w:szCs w:val="20"/>
    </w:rPr>
  </w:style>
  <w:style w:type="character" w:styleId="af6">
    <w:name w:val="Hyperlink"/>
    <w:basedOn w:val="a6"/>
    <w:uiPriority w:val="99"/>
    <w:unhideWhenUsed/>
    <w:rsid w:val="00AD7154"/>
    <w:rPr>
      <w:color w:val="0000FF"/>
      <w:u w:val="single"/>
    </w:rPr>
  </w:style>
  <w:style w:type="character" w:styleId="af7">
    <w:name w:val="FollowedHyperlink"/>
    <w:basedOn w:val="a6"/>
    <w:uiPriority w:val="99"/>
    <w:semiHidden/>
    <w:unhideWhenUsed/>
    <w:rsid w:val="00AD7154"/>
    <w:rPr>
      <w:color w:val="800080"/>
      <w:u w:val="single"/>
    </w:rPr>
  </w:style>
  <w:style w:type="paragraph" w:styleId="af8">
    <w:name w:val="header"/>
    <w:basedOn w:val="a5"/>
    <w:link w:val="af9"/>
    <w:uiPriority w:val="99"/>
    <w:unhideWhenUsed/>
    <w:rsid w:val="00452C25"/>
    <w:pPr>
      <w:tabs>
        <w:tab w:val="center" w:pos="4677"/>
        <w:tab w:val="right" w:pos="9355"/>
      </w:tabs>
      <w:spacing w:after="0" w:line="240" w:lineRule="auto"/>
    </w:pPr>
  </w:style>
  <w:style w:type="character" w:customStyle="1" w:styleId="af9">
    <w:name w:val="Верхний колонтитул Знак"/>
    <w:basedOn w:val="a6"/>
    <w:link w:val="af8"/>
    <w:uiPriority w:val="99"/>
    <w:rsid w:val="00452C25"/>
    <w:rPr>
      <w:rFonts w:ascii="Times New Roman" w:hAnsi="Times New Roman"/>
      <w:sz w:val="26"/>
    </w:rPr>
  </w:style>
  <w:style w:type="paragraph" w:styleId="afa">
    <w:name w:val="footer"/>
    <w:basedOn w:val="a5"/>
    <w:link w:val="afb"/>
    <w:uiPriority w:val="99"/>
    <w:unhideWhenUsed/>
    <w:rsid w:val="00452C25"/>
    <w:pPr>
      <w:tabs>
        <w:tab w:val="center" w:pos="4677"/>
        <w:tab w:val="right" w:pos="9355"/>
      </w:tabs>
      <w:spacing w:after="0" w:line="240" w:lineRule="auto"/>
    </w:pPr>
  </w:style>
  <w:style w:type="character" w:customStyle="1" w:styleId="afb">
    <w:name w:val="Нижний колонтитул Знак"/>
    <w:basedOn w:val="a6"/>
    <w:link w:val="afa"/>
    <w:uiPriority w:val="99"/>
    <w:rsid w:val="00452C25"/>
    <w:rPr>
      <w:rFonts w:ascii="Times New Roman" w:hAnsi="Times New Roman"/>
      <w:sz w:val="26"/>
    </w:rPr>
  </w:style>
  <w:style w:type="paragraph" w:styleId="14">
    <w:name w:val="toc 1"/>
    <w:basedOn w:val="a5"/>
    <w:next w:val="a5"/>
    <w:autoRedefine/>
    <w:uiPriority w:val="39"/>
    <w:unhideWhenUsed/>
    <w:rsid w:val="00562DAF"/>
    <w:pPr>
      <w:tabs>
        <w:tab w:val="left" w:pos="440"/>
        <w:tab w:val="right" w:leader="dot" w:pos="9355"/>
      </w:tabs>
      <w:spacing w:after="100" w:line="360" w:lineRule="auto"/>
    </w:pPr>
    <w:rPr>
      <w:rFonts w:eastAsia="Times New Roman"/>
      <w:noProof/>
      <w:lang w:eastAsia="ru-RU"/>
    </w:rPr>
  </w:style>
  <w:style w:type="paragraph" w:styleId="23">
    <w:name w:val="toc 2"/>
    <w:basedOn w:val="a5"/>
    <w:next w:val="a5"/>
    <w:autoRedefine/>
    <w:uiPriority w:val="39"/>
    <w:unhideWhenUsed/>
    <w:rsid w:val="00DA2426"/>
    <w:pPr>
      <w:tabs>
        <w:tab w:val="left" w:pos="1040"/>
        <w:tab w:val="right" w:leader="dot" w:pos="9345"/>
      </w:tabs>
      <w:spacing w:after="100"/>
      <w:ind w:left="260"/>
    </w:pPr>
    <w:rPr>
      <w:noProof/>
      <w:snapToGrid w:val="0"/>
      <w:w w:val="0"/>
    </w:rPr>
  </w:style>
  <w:style w:type="paragraph" w:styleId="33">
    <w:name w:val="toc 3"/>
    <w:basedOn w:val="a5"/>
    <w:next w:val="a5"/>
    <w:autoRedefine/>
    <w:uiPriority w:val="39"/>
    <w:unhideWhenUsed/>
    <w:rsid w:val="004809D5"/>
    <w:pPr>
      <w:spacing w:after="100"/>
      <w:ind w:left="520"/>
    </w:pPr>
  </w:style>
  <w:style w:type="paragraph" w:styleId="afc">
    <w:name w:val="Balloon Text"/>
    <w:basedOn w:val="a5"/>
    <w:link w:val="afd"/>
    <w:uiPriority w:val="99"/>
    <w:semiHidden/>
    <w:unhideWhenUsed/>
    <w:rsid w:val="009A58E0"/>
    <w:pPr>
      <w:spacing w:after="0" w:line="240" w:lineRule="auto"/>
    </w:pPr>
    <w:rPr>
      <w:rFonts w:ascii="Segoe UI" w:hAnsi="Segoe UI" w:cs="Segoe UI"/>
      <w:sz w:val="18"/>
      <w:szCs w:val="18"/>
    </w:rPr>
  </w:style>
  <w:style w:type="character" w:customStyle="1" w:styleId="afd">
    <w:name w:val="Текст выноски Знак"/>
    <w:basedOn w:val="a6"/>
    <w:link w:val="afc"/>
    <w:uiPriority w:val="99"/>
    <w:semiHidden/>
    <w:rsid w:val="009A58E0"/>
    <w:rPr>
      <w:rFonts w:ascii="Segoe UI" w:hAnsi="Segoe UI" w:cs="Segoe UI"/>
      <w:sz w:val="18"/>
      <w:szCs w:val="18"/>
    </w:rPr>
  </w:style>
  <w:style w:type="paragraph" w:styleId="afe">
    <w:name w:val="caption"/>
    <w:basedOn w:val="a5"/>
    <w:next w:val="a5"/>
    <w:uiPriority w:val="35"/>
    <w:unhideWhenUsed/>
    <w:qFormat/>
    <w:rsid w:val="00395309"/>
    <w:pPr>
      <w:spacing w:after="200" w:line="240" w:lineRule="auto"/>
    </w:pPr>
    <w:rPr>
      <w:i/>
      <w:iCs/>
      <w:color w:val="44546A" w:themeColor="text2"/>
      <w:sz w:val="18"/>
      <w:szCs w:val="18"/>
    </w:rPr>
  </w:style>
  <w:style w:type="paragraph" w:styleId="aff">
    <w:name w:val="List Paragraph"/>
    <w:basedOn w:val="a5"/>
    <w:uiPriority w:val="1"/>
    <w:qFormat/>
    <w:rsid w:val="00E223A6"/>
    <w:pPr>
      <w:ind w:left="720"/>
      <w:contextualSpacing/>
    </w:pPr>
  </w:style>
  <w:style w:type="paragraph" w:styleId="HTML">
    <w:name w:val="HTML Address"/>
    <w:basedOn w:val="a5"/>
    <w:link w:val="HTML0"/>
    <w:uiPriority w:val="99"/>
    <w:semiHidden/>
    <w:unhideWhenUsed/>
    <w:rsid w:val="008328FE"/>
    <w:pPr>
      <w:spacing w:after="0" w:line="240" w:lineRule="auto"/>
    </w:pPr>
    <w:rPr>
      <w:i/>
      <w:iCs/>
    </w:rPr>
  </w:style>
  <w:style w:type="character" w:customStyle="1" w:styleId="HTML0">
    <w:name w:val="Адрес HTML Знак"/>
    <w:basedOn w:val="a6"/>
    <w:link w:val="HTML"/>
    <w:uiPriority w:val="99"/>
    <w:semiHidden/>
    <w:rsid w:val="008328FE"/>
    <w:rPr>
      <w:rFonts w:ascii="Times New Roman" w:hAnsi="Times New Roman"/>
      <w:i/>
      <w:iCs/>
      <w:sz w:val="26"/>
    </w:rPr>
  </w:style>
  <w:style w:type="paragraph" w:styleId="aff0">
    <w:name w:val="envelope address"/>
    <w:basedOn w:val="a5"/>
    <w:uiPriority w:val="99"/>
    <w:semiHidden/>
    <w:unhideWhenUsed/>
    <w:rsid w:val="008328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1">
    <w:name w:val="No Spacing"/>
    <w:uiPriority w:val="1"/>
    <w:qFormat/>
    <w:rsid w:val="008328FE"/>
    <w:pPr>
      <w:spacing w:after="0" w:line="240" w:lineRule="auto"/>
      <w:jc w:val="both"/>
    </w:pPr>
    <w:rPr>
      <w:rFonts w:ascii="Times New Roman" w:hAnsi="Times New Roman"/>
      <w:sz w:val="26"/>
    </w:rPr>
  </w:style>
  <w:style w:type="paragraph" w:styleId="aff2">
    <w:name w:val="Intense Quote"/>
    <w:basedOn w:val="a5"/>
    <w:next w:val="a5"/>
    <w:link w:val="aff3"/>
    <w:uiPriority w:val="30"/>
    <w:qFormat/>
    <w:rsid w:val="008328F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3">
    <w:name w:val="Выделенная цитата Знак"/>
    <w:basedOn w:val="a6"/>
    <w:link w:val="aff2"/>
    <w:uiPriority w:val="30"/>
    <w:rsid w:val="008328FE"/>
    <w:rPr>
      <w:rFonts w:ascii="Times New Roman" w:hAnsi="Times New Roman"/>
      <w:i/>
      <w:iCs/>
      <w:color w:val="5B9BD5" w:themeColor="accent1"/>
      <w:sz w:val="26"/>
    </w:rPr>
  </w:style>
  <w:style w:type="paragraph" w:styleId="aff4">
    <w:name w:val="Date"/>
    <w:basedOn w:val="a5"/>
    <w:next w:val="a5"/>
    <w:link w:val="aff5"/>
    <w:uiPriority w:val="99"/>
    <w:semiHidden/>
    <w:unhideWhenUsed/>
    <w:rsid w:val="008328FE"/>
  </w:style>
  <w:style w:type="character" w:customStyle="1" w:styleId="aff5">
    <w:name w:val="Дата Знак"/>
    <w:basedOn w:val="a6"/>
    <w:link w:val="aff4"/>
    <w:uiPriority w:val="99"/>
    <w:semiHidden/>
    <w:rsid w:val="008328FE"/>
    <w:rPr>
      <w:rFonts w:ascii="Times New Roman" w:hAnsi="Times New Roman"/>
      <w:sz w:val="26"/>
    </w:rPr>
  </w:style>
  <w:style w:type="paragraph" w:styleId="aff6">
    <w:name w:val="Note Heading"/>
    <w:basedOn w:val="a5"/>
    <w:next w:val="a5"/>
    <w:link w:val="aff7"/>
    <w:uiPriority w:val="99"/>
    <w:semiHidden/>
    <w:unhideWhenUsed/>
    <w:rsid w:val="008328FE"/>
    <w:pPr>
      <w:spacing w:after="0" w:line="240" w:lineRule="auto"/>
    </w:pPr>
  </w:style>
  <w:style w:type="character" w:customStyle="1" w:styleId="aff7">
    <w:name w:val="Заголовок записки Знак"/>
    <w:basedOn w:val="a6"/>
    <w:link w:val="aff6"/>
    <w:uiPriority w:val="99"/>
    <w:semiHidden/>
    <w:rsid w:val="008328FE"/>
    <w:rPr>
      <w:rFonts w:ascii="Times New Roman" w:hAnsi="Times New Roman"/>
      <w:sz w:val="26"/>
    </w:rPr>
  </w:style>
  <w:style w:type="paragraph" w:styleId="aff8">
    <w:name w:val="TOC Heading"/>
    <w:basedOn w:val="10"/>
    <w:next w:val="a5"/>
    <w:uiPriority w:val="39"/>
    <w:semiHidden/>
    <w:unhideWhenUsed/>
    <w:qFormat/>
    <w:rsid w:val="008328FE"/>
    <w:pPr>
      <w:numPr>
        <w:numId w:val="0"/>
      </w:numPr>
      <w:outlineLvl w:val="9"/>
    </w:pPr>
    <w:rPr>
      <w:rFonts w:asciiTheme="majorHAnsi" w:hAnsiTheme="majorHAnsi"/>
      <w:color w:val="2E74B5" w:themeColor="accent1" w:themeShade="BF"/>
    </w:rPr>
  </w:style>
  <w:style w:type="paragraph" w:styleId="aff9">
    <w:name w:val="toa heading"/>
    <w:basedOn w:val="a5"/>
    <w:next w:val="a5"/>
    <w:uiPriority w:val="99"/>
    <w:semiHidden/>
    <w:unhideWhenUsed/>
    <w:rsid w:val="008328FE"/>
    <w:pPr>
      <w:spacing w:before="120"/>
    </w:pPr>
    <w:rPr>
      <w:rFonts w:asciiTheme="majorHAnsi" w:eastAsiaTheme="majorEastAsia" w:hAnsiTheme="majorHAnsi" w:cstheme="majorBidi"/>
      <w:b/>
      <w:bCs/>
      <w:sz w:val="24"/>
      <w:szCs w:val="24"/>
    </w:rPr>
  </w:style>
  <w:style w:type="paragraph" w:styleId="affa">
    <w:name w:val="Body Text"/>
    <w:basedOn w:val="a5"/>
    <w:link w:val="affb"/>
    <w:uiPriority w:val="1"/>
    <w:unhideWhenUsed/>
    <w:qFormat/>
    <w:rsid w:val="008328FE"/>
    <w:pPr>
      <w:spacing w:after="120"/>
    </w:pPr>
  </w:style>
  <w:style w:type="character" w:customStyle="1" w:styleId="affb">
    <w:name w:val="Основной текст Знак"/>
    <w:basedOn w:val="a6"/>
    <w:link w:val="affa"/>
    <w:uiPriority w:val="99"/>
    <w:semiHidden/>
    <w:rsid w:val="008328FE"/>
    <w:rPr>
      <w:rFonts w:ascii="Times New Roman" w:hAnsi="Times New Roman"/>
      <w:sz w:val="26"/>
    </w:rPr>
  </w:style>
  <w:style w:type="paragraph" w:styleId="affc">
    <w:name w:val="Body Text First Indent"/>
    <w:basedOn w:val="affa"/>
    <w:link w:val="affd"/>
    <w:uiPriority w:val="99"/>
    <w:semiHidden/>
    <w:unhideWhenUsed/>
    <w:rsid w:val="008328FE"/>
    <w:pPr>
      <w:spacing w:after="160"/>
      <w:ind w:firstLine="360"/>
    </w:pPr>
  </w:style>
  <w:style w:type="character" w:customStyle="1" w:styleId="affd">
    <w:name w:val="Красная строка Знак"/>
    <w:basedOn w:val="affb"/>
    <w:link w:val="affc"/>
    <w:uiPriority w:val="99"/>
    <w:semiHidden/>
    <w:rsid w:val="008328FE"/>
    <w:rPr>
      <w:rFonts w:ascii="Times New Roman" w:hAnsi="Times New Roman"/>
      <w:sz w:val="26"/>
    </w:rPr>
  </w:style>
  <w:style w:type="paragraph" w:styleId="affe">
    <w:name w:val="Body Text Indent"/>
    <w:basedOn w:val="a5"/>
    <w:link w:val="afff"/>
    <w:uiPriority w:val="99"/>
    <w:semiHidden/>
    <w:unhideWhenUsed/>
    <w:rsid w:val="008328FE"/>
    <w:pPr>
      <w:spacing w:after="120"/>
      <w:ind w:left="283"/>
    </w:pPr>
  </w:style>
  <w:style w:type="character" w:customStyle="1" w:styleId="afff">
    <w:name w:val="Основной текст с отступом Знак"/>
    <w:basedOn w:val="a6"/>
    <w:link w:val="affe"/>
    <w:uiPriority w:val="99"/>
    <w:semiHidden/>
    <w:rsid w:val="008328FE"/>
    <w:rPr>
      <w:rFonts w:ascii="Times New Roman" w:hAnsi="Times New Roman"/>
      <w:sz w:val="26"/>
    </w:rPr>
  </w:style>
  <w:style w:type="paragraph" w:styleId="24">
    <w:name w:val="Body Text First Indent 2"/>
    <w:basedOn w:val="affe"/>
    <w:link w:val="25"/>
    <w:uiPriority w:val="99"/>
    <w:semiHidden/>
    <w:unhideWhenUsed/>
    <w:rsid w:val="008328FE"/>
    <w:pPr>
      <w:spacing w:after="160"/>
      <w:ind w:left="360" w:firstLine="360"/>
    </w:pPr>
  </w:style>
  <w:style w:type="character" w:customStyle="1" w:styleId="25">
    <w:name w:val="Красная строка 2 Знак"/>
    <w:basedOn w:val="afff"/>
    <w:link w:val="24"/>
    <w:uiPriority w:val="99"/>
    <w:semiHidden/>
    <w:rsid w:val="008328FE"/>
    <w:rPr>
      <w:rFonts w:ascii="Times New Roman" w:hAnsi="Times New Roman"/>
      <w:sz w:val="26"/>
    </w:rPr>
  </w:style>
  <w:style w:type="paragraph" w:styleId="a0">
    <w:name w:val="List Bullet"/>
    <w:basedOn w:val="a5"/>
    <w:uiPriority w:val="99"/>
    <w:semiHidden/>
    <w:unhideWhenUsed/>
    <w:rsid w:val="008328FE"/>
    <w:pPr>
      <w:numPr>
        <w:numId w:val="7"/>
      </w:numPr>
      <w:contextualSpacing/>
    </w:pPr>
  </w:style>
  <w:style w:type="paragraph" w:styleId="20">
    <w:name w:val="List Bullet 2"/>
    <w:basedOn w:val="a5"/>
    <w:uiPriority w:val="99"/>
    <w:semiHidden/>
    <w:unhideWhenUsed/>
    <w:rsid w:val="008328FE"/>
    <w:pPr>
      <w:numPr>
        <w:numId w:val="8"/>
      </w:numPr>
      <w:contextualSpacing/>
    </w:pPr>
  </w:style>
  <w:style w:type="paragraph" w:styleId="30">
    <w:name w:val="List Bullet 3"/>
    <w:basedOn w:val="a5"/>
    <w:uiPriority w:val="99"/>
    <w:semiHidden/>
    <w:unhideWhenUsed/>
    <w:rsid w:val="008328FE"/>
    <w:pPr>
      <w:numPr>
        <w:numId w:val="9"/>
      </w:numPr>
      <w:contextualSpacing/>
    </w:pPr>
  </w:style>
  <w:style w:type="paragraph" w:styleId="40">
    <w:name w:val="List Bullet 4"/>
    <w:basedOn w:val="a5"/>
    <w:uiPriority w:val="99"/>
    <w:semiHidden/>
    <w:unhideWhenUsed/>
    <w:rsid w:val="008328FE"/>
    <w:pPr>
      <w:numPr>
        <w:numId w:val="10"/>
      </w:numPr>
      <w:contextualSpacing/>
    </w:pPr>
  </w:style>
  <w:style w:type="paragraph" w:styleId="50">
    <w:name w:val="List Bullet 5"/>
    <w:basedOn w:val="a5"/>
    <w:uiPriority w:val="99"/>
    <w:semiHidden/>
    <w:unhideWhenUsed/>
    <w:rsid w:val="008328FE"/>
    <w:pPr>
      <w:numPr>
        <w:numId w:val="11"/>
      </w:numPr>
      <w:contextualSpacing/>
    </w:pPr>
  </w:style>
  <w:style w:type="paragraph" w:styleId="afff0">
    <w:name w:val="Title"/>
    <w:basedOn w:val="a5"/>
    <w:next w:val="a5"/>
    <w:link w:val="afff1"/>
    <w:uiPriority w:val="10"/>
    <w:semiHidden/>
    <w:rsid w:val="008328F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1">
    <w:name w:val="Название Знак"/>
    <w:basedOn w:val="a6"/>
    <w:link w:val="afff0"/>
    <w:uiPriority w:val="10"/>
    <w:semiHidden/>
    <w:rsid w:val="008328FE"/>
    <w:rPr>
      <w:rFonts w:asciiTheme="majorHAnsi" w:eastAsiaTheme="majorEastAsia" w:hAnsiTheme="majorHAnsi" w:cstheme="majorBidi"/>
      <w:spacing w:val="-10"/>
      <w:kern w:val="28"/>
      <w:sz w:val="56"/>
      <w:szCs w:val="56"/>
    </w:rPr>
  </w:style>
  <w:style w:type="paragraph" w:styleId="a">
    <w:name w:val="List Number"/>
    <w:basedOn w:val="a5"/>
    <w:uiPriority w:val="99"/>
    <w:semiHidden/>
    <w:unhideWhenUsed/>
    <w:rsid w:val="008328FE"/>
    <w:pPr>
      <w:numPr>
        <w:numId w:val="12"/>
      </w:numPr>
      <w:contextualSpacing/>
    </w:pPr>
  </w:style>
  <w:style w:type="paragraph" w:styleId="2">
    <w:name w:val="List Number 2"/>
    <w:basedOn w:val="a5"/>
    <w:uiPriority w:val="99"/>
    <w:semiHidden/>
    <w:unhideWhenUsed/>
    <w:rsid w:val="008328FE"/>
    <w:pPr>
      <w:numPr>
        <w:numId w:val="13"/>
      </w:numPr>
      <w:contextualSpacing/>
    </w:pPr>
  </w:style>
  <w:style w:type="paragraph" w:styleId="3">
    <w:name w:val="List Number 3"/>
    <w:basedOn w:val="a5"/>
    <w:uiPriority w:val="99"/>
    <w:semiHidden/>
    <w:unhideWhenUsed/>
    <w:rsid w:val="008328FE"/>
    <w:pPr>
      <w:numPr>
        <w:numId w:val="14"/>
      </w:numPr>
      <w:contextualSpacing/>
    </w:pPr>
  </w:style>
  <w:style w:type="paragraph" w:styleId="4">
    <w:name w:val="List Number 4"/>
    <w:basedOn w:val="a5"/>
    <w:uiPriority w:val="99"/>
    <w:semiHidden/>
    <w:unhideWhenUsed/>
    <w:rsid w:val="008328FE"/>
    <w:pPr>
      <w:numPr>
        <w:numId w:val="15"/>
      </w:numPr>
      <w:contextualSpacing/>
    </w:pPr>
  </w:style>
  <w:style w:type="paragraph" w:styleId="5">
    <w:name w:val="List Number 5"/>
    <w:basedOn w:val="a5"/>
    <w:uiPriority w:val="99"/>
    <w:semiHidden/>
    <w:unhideWhenUsed/>
    <w:rsid w:val="008328FE"/>
    <w:pPr>
      <w:numPr>
        <w:numId w:val="16"/>
      </w:numPr>
      <w:contextualSpacing/>
    </w:pPr>
  </w:style>
  <w:style w:type="paragraph" w:styleId="26">
    <w:name w:val="envelope return"/>
    <w:basedOn w:val="a5"/>
    <w:uiPriority w:val="99"/>
    <w:semiHidden/>
    <w:unhideWhenUsed/>
    <w:rsid w:val="008328FE"/>
    <w:pPr>
      <w:spacing w:after="0" w:line="240" w:lineRule="auto"/>
    </w:pPr>
    <w:rPr>
      <w:rFonts w:asciiTheme="majorHAnsi" w:eastAsiaTheme="majorEastAsia" w:hAnsiTheme="majorHAnsi" w:cstheme="majorBidi"/>
      <w:sz w:val="20"/>
      <w:szCs w:val="20"/>
    </w:rPr>
  </w:style>
  <w:style w:type="paragraph" w:styleId="afff2">
    <w:name w:val="Normal (Web)"/>
    <w:basedOn w:val="a5"/>
    <w:uiPriority w:val="99"/>
    <w:semiHidden/>
    <w:unhideWhenUsed/>
    <w:rsid w:val="008328FE"/>
    <w:rPr>
      <w:rFonts w:cs="Times New Roman"/>
      <w:sz w:val="24"/>
      <w:szCs w:val="24"/>
    </w:rPr>
  </w:style>
  <w:style w:type="paragraph" w:styleId="afff3">
    <w:name w:val="Normal Indent"/>
    <w:basedOn w:val="a5"/>
    <w:uiPriority w:val="99"/>
    <w:semiHidden/>
    <w:unhideWhenUsed/>
    <w:rsid w:val="008328FE"/>
    <w:pPr>
      <w:ind w:left="708"/>
    </w:pPr>
  </w:style>
  <w:style w:type="paragraph" w:styleId="43">
    <w:name w:val="toc 4"/>
    <w:basedOn w:val="a5"/>
    <w:next w:val="a5"/>
    <w:autoRedefine/>
    <w:uiPriority w:val="39"/>
    <w:semiHidden/>
    <w:unhideWhenUsed/>
    <w:rsid w:val="008328FE"/>
    <w:pPr>
      <w:spacing w:after="100"/>
      <w:ind w:left="780"/>
    </w:pPr>
  </w:style>
  <w:style w:type="paragraph" w:styleId="53">
    <w:name w:val="toc 5"/>
    <w:basedOn w:val="a5"/>
    <w:next w:val="a5"/>
    <w:autoRedefine/>
    <w:uiPriority w:val="39"/>
    <w:semiHidden/>
    <w:unhideWhenUsed/>
    <w:rsid w:val="008328FE"/>
    <w:pPr>
      <w:spacing w:after="100"/>
      <w:ind w:left="1040"/>
    </w:pPr>
  </w:style>
  <w:style w:type="paragraph" w:styleId="61">
    <w:name w:val="toc 6"/>
    <w:basedOn w:val="a5"/>
    <w:next w:val="a5"/>
    <w:autoRedefine/>
    <w:uiPriority w:val="39"/>
    <w:semiHidden/>
    <w:unhideWhenUsed/>
    <w:rsid w:val="008328FE"/>
    <w:pPr>
      <w:spacing w:after="100"/>
      <w:ind w:left="1300"/>
    </w:pPr>
  </w:style>
  <w:style w:type="paragraph" w:styleId="71">
    <w:name w:val="toc 7"/>
    <w:basedOn w:val="a5"/>
    <w:next w:val="a5"/>
    <w:autoRedefine/>
    <w:uiPriority w:val="39"/>
    <w:semiHidden/>
    <w:unhideWhenUsed/>
    <w:rsid w:val="008328FE"/>
    <w:pPr>
      <w:spacing w:after="100"/>
      <w:ind w:left="1560"/>
    </w:pPr>
  </w:style>
  <w:style w:type="paragraph" w:styleId="81">
    <w:name w:val="toc 8"/>
    <w:basedOn w:val="a5"/>
    <w:next w:val="a5"/>
    <w:autoRedefine/>
    <w:uiPriority w:val="39"/>
    <w:semiHidden/>
    <w:unhideWhenUsed/>
    <w:rsid w:val="008328FE"/>
    <w:pPr>
      <w:spacing w:after="100"/>
      <w:ind w:left="1820"/>
    </w:pPr>
  </w:style>
  <w:style w:type="paragraph" w:styleId="91">
    <w:name w:val="toc 9"/>
    <w:basedOn w:val="a5"/>
    <w:next w:val="a5"/>
    <w:autoRedefine/>
    <w:uiPriority w:val="39"/>
    <w:semiHidden/>
    <w:unhideWhenUsed/>
    <w:rsid w:val="008328FE"/>
    <w:pPr>
      <w:spacing w:after="100"/>
      <w:ind w:left="2080"/>
    </w:pPr>
  </w:style>
  <w:style w:type="paragraph" w:styleId="27">
    <w:name w:val="Body Text 2"/>
    <w:basedOn w:val="a5"/>
    <w:link w:val="28"/>
    <w:uiPriority w:val="99"/>
    <w:semiHidden/>
    <w:unhideWhenUsed/>
    <w:rsid w:val="008328FE"/>
    <w:pPr>
      <w:spacing w:after="120" w:line="480" w:lineRule="auto"/>
    </w:pPr>
  </w:style>
  <w:style w:type="character" w:customStyle="1" w:styleId="28">
    <w:name w:val="Основной текст 2 Знак"/>
    <w:basedOn w:val="a6"/>
    <w:link w:val="27"/>
    <w:uiPriority w:val="99"/>
    <w:semiHidden/>
    <w:rsid w:val="008328FE"/>
    <w:rPr>
      <w:rFonts w:ascii="Times New Roman" w:hAnsi="Times New Roman"/>
      <w:sz w:val="26"/>
    </w:rPr>
  </w:style>
  <w:style w:type="paragraph" w:styleId="34">
    <w:name w:val="Body Text 3"/>
    <w:basedOn w:val="a5"/>
    <w:link w:val="35"/>
    <w:uiPriority w:val="99"/>
    <w:semiHidden/>
    <w:unhideWhenUsed/>
    <w:rsid w:val="008328FE"/>
    <w:pPr>
      <w:spacing w:after="120"/>
    </w:pPr>
    <w:rPr>
      <w:sz w:val="16"/>
      <w:szCs w:val="16"/>
    </w:rPr>
  </w:style>
  <w:style w:type="character" w:customStyle="1" w:styleId="35">
    <w:name w:val="Основной текст 3 Знак"/>
    <w:basedOn w:val="a6"/>
    <w:link w:val="34"/>
    <w:uiPriority w:val="99"/>
    <w:semiHidden/>
    <w:rsid w:val="008328FE"/>
    <w:rPr>
      <w:rFonts w:ascii="Times New Roman" w:hAnsi="Times New Roman"/>
      <w:sz w:val="16"/>
      <w:szCs w:val="16"/>
    </w:rPr>
  </w:style>
  <w:style w:type="paragraph" w:styleId="29">
    <w:name w:val="Body Text Indent 2"/>
    <w:basedOn w:val="a5"/>
    <w:link w:val="2a"/>
    <w:uiPriority w:val="99"/>
    <w:semiHidden/>
    <w:unhideWhenUsed/>
    <w:rsid w:val="008328FE"/>
    <w:pPr>
      <w:spacing w:after="120" w:line="480" w:lineRule="auto"/>
      <w:ind w:left="283"/>
    </w:pPr>
  </w:style>
  <w:style w:type="character" w:customStyle="1" w:styleId="2a">
    <w:name w:val="Основной текст с отступом 2 Знак"/>
    <w:basedOn w:val="a6"/>
    <w:link w:val="29"/>
    <w:uiPriority w:val="99"/>
    <w:semiHidden/>
    <w:rsid w:val="008328FE"/>
    <w:rPr>
      <w:rFonts w:ascii="Times New Roman" w:hAnsi="Times New Roman"/>
      <w:sz w:val="26"/>
    </w:rPr>
  </w:style>
  <w:style w:type="paragraph" w:styleId="36">
    <w:name w:val="Body Text Indent 3"/>
    <w:basedOn w:val="a5"/>
    <w:link w:val="37"/>
    <w:uiPriority w:val="99"/>
    <w:semiHidden/>
    <w:unhideWhenUsed/>
    <w:rsid w:val="008328FE"/>
    <w:pPr>
      <w:spacing w:after="120"/>
      <w:ind w:left="283"/>
    </w:pPr>
    <w:rPr>
      <w:sz w:val="16"/>
      <w:szCs w:val="16"/>
    </w:rPr>
  </w:style>
  <w:style w:type="character" w:customStyle="1" w:styleId="37">
    <w:name w:val="Основной текст с отступом 3 Знак"/>
    <w:basedOn w:val="a6"/>
    <w:link w:val="36"/>
    <w:uiPriority w:val="99"/>
    <w:semiHidden/>
    <w:rsid w:val="008328FE"/>
    <w:rPr>
      <w:rFonts w:ascii="Times New Roman" w:hAnsi="Times New Roman"/>
      <w:sz w:val="16"/>
      <w:szCs w:val="16"/>
    </w:rPr>
  </w:style>
  <w:style w:type="paragraph" w:styleId="afff4">
    <w:name w:val="table of figures"/>
    <w:basedOn w:val="a5"/>
    <w:next w:val="a5"/>
    <w:uiPriority w:val="99"/>
    <w:semiHidden/>
    <w:unhideWhenUsed/>
    <w:rsid w:val="008328FE"/>
    <w:pPr>
      <w:spacing w:after="0"/>
    </w:pPr>
  </w:style>
  <w:style w:type="paragraph" w:styleId="afff5">
    <w:name w:val="Subtitle"/>
    <w:basedOn w:val="a5"/>
    <w:next w:val="a5"/>
    <w:link w:val="afff6"/>
    <w:uiPriority w:val="11"/>
    <w:semiHidden/>
    <w:qFormat/>
    <w:rsid w:val="008328FE"/>
    <w:pPr>
      <w:numPr>
        <w:ilvl w:val="1"/>
      </w:numPr>
    </w:pPr>
    <w:rPr>
      <w:rFonts w:asciiTheme="minorHAnsi" w:eastAsiaTheme="minorEastAsia" w:hAnsiTheme="minorHAnsi"/>
      <w:color w:val="5A5A5A" w:themeColor="text1" w:themeTint="A5"/>
      <w:spacing w:val="15"/>
      <w:sz w:val="22"/>
    </w:rPr>
  </w:style>
  <w:style w:type="character" w:customStyle="1" w:styleId="afff6">
    <w:name w:val="Подзаголовок Знак"/>
    <w:basedOn w:val="a6"/>
    <w:link w:val="afff5"/>
    <w:uiPriority w:val="11"/>
    <w:semiHidden/>
    <w:rsid w:val="008328FE"/>
    <w:rPr>
      <w:rFonts w:eastAsiaTheme="minorEastAsia"/>
      <w:color w:val="5A5A5A" w:themeColor="text1" w:themeTint="A5"/>
      <w:spacing w:val="15"/>
    </w:rPr>
  </w:style>
  <w:style w:type="paragraph" w:styleId="afff7">
    <w:name w:val="Signature"/>
    <w:basedOn w:val="a5"/>
    <w:link w:val="afff8"/>
    <w:uiPriority w:val="99"/>
    <w:semiHidden/>
    <w:unhideWhenUsed/>
    <w:rsid w:val="008328FE"/>
    <w:pPr>
      <w:spacing w:after="0" w:line="240" w:lineRule="auto"/>
      <w:ind w:left="4252"/>
    </w:pPr>
  </w:style>
  <w:style w:type="character" w:customStyle="1" w:styleId="afff8">
    <w:name w:val="Подпись Знак"/>
    <w:basedOn w:val="a6"/>
    <w:link w:val="afff7"/>
    <w:uiPriority w:val="99"/>
    <w:semiHidden/>
    <w:rsid w:val="008328FE"/>
    <w:rPr>
      <w:rFonts w:ascii="Times New Roman" w:hAnsi="Times New Roman"/>
      <w:sz w:val="26"/>
    </w:rPr>
  </w:style>
  <w:style w:type="paragraph" w:styleId="afff9">
    <w:name w:val="Salutation"/>
    <w:basedOn w:val="a5"/>
    <w:next w:val="a5"/>
    <w:link w:val="afffa"/>
    <w:uiPriority w:val="99"/>
    <w:semiHidden/>
    <w:unhideWhenUsed/>
    <w:rsid w:val="008328FE"/>
  </w:style>
  <w:style w:type="character" w:customStyle="1" w:styleId="afffa">
    <w:name w:val="Приветствие Знак"/>
    <w:basedOn w:val="a6"/>
    <w:link w:val="afff9"/>
    <w:uiPriority w:val="99"/>
    <w:semiHidden/>
    <w:rsid w:val="008328FE"/>
    <w:rPr>
      <w:rFonts w:ascii="Times New Roman" w:hAnsi="Times New Roman"/>
      <w:sz w:val="26"/>
    </w:rPr>
  </w:style>
  <w:style w:type="paragraph" w:styleId="afffb">
    <w:name w:val="List Continue"/>
    <w:basedOn w:val="a5"/>
    <w:uiPriority w:val="99"/>
    <w:semiHidden/>
    <w:unhideWhenUsed/>
    <w:rsid w:val="008328FE"/>
    <w:pPr>
      <w:spacing w:after="120"/>
      <w:ind w:left="283"/>
      <w:contextualSpacing/>
    </w:pPr>
  </w:style>
  <w:style w:type="paragraph" w:styleId="2b">
    <w:name w:val="List Continue 2"/>
    <w:basedOn w:val="a5"/>
    <w:uiPriority w:val="99"/>
    <w:semiHidden/>
    <w:unhideWhenUsed/>
    <w:rsid w:val="008328FE"/>
    <w:pPr>
      <w:spacing w:after="120"/>
      <w:ind w:left="566"/>
      <w:contextualSpacing/>
    </w:pPr>
  </w:style>
  <w:style w:type="paragraph" w:styleId="38">
    <w:name w:val="List Continue 3"/>
    <w:basedOn w:val="a5"/>
    <w:uiPriority w:val="99"/>
    <w:semiHidden/>
    <w:unhideWhenUsed/>
    <w:rsid w:val="008328FE"/>
    <w:pPr>
      <w:spacing w:after="120"/>
      <w:ind w:left="849"/>
      <w:contextualSpacing/>
    </w:pPr>
  </w:style>
  <w:style w:type="paragraph" w:styleId="44">
    <w:name w:val="List Continue 4"/>
    <w:basedOn w:val="a5"/>
    <w:uiPriority w:val="99"/>
    <w:semiHidden/>
    <w:unhideWhenUsed/>
    <w:rsid w:val="008328FE"/>
    <w:pPr>
      <w:spacing w:after="120"/>
      <w:ind w:left="1132"/>
      <w:contextualSpacing/>
    </w:pPr>
  </w:style>
  <w:style w:type="paragraph" w:styleId="54">
    <w:name w:val="List Continue 5"/>
    <w:basedOn w:val="a5"/>
    <w:uiPriority w:val="99"/>
    <w:semiHidden/>
    <w:unhideWhenUsed/>
    <w:rsid w:val="008328FE"/>
    <w:pPr>
      <w:spacing w:after="120"/>
      <w:ind w:left="1415"/>
      <w:contextualSpacing/>
    </w:pPr>
  </w:style>
  <w:style w:type="paragraph" w:styleId="afffc">
    <w:name w:val="Closing"/>
    <w:basedOn w:val="a5"/>
    <w:link w:val="afffd"/>
    <w:uiPriority w:val="99"/>
    <w:semiHidden/>
    <w:unhideWhenUsed/>
    <w:rsid w:val="008328FE"/>
    <w:pPr>
      <w:spacing w:after="0" w:line="240" w:lineRule="auto"/>
      <w:ind w:left="4252"/>
    </w:pPr>
  </w:style>
  <w:style w:type="character" w:customStyle="1" w:styleId="afffd">
    <w:name w:val="Прощание Знак"/>
    <w:basedOn w:val="a6"/>
    <w:link w:val="afffc"/>
    <w:uiPriority w:val="99"/>
    <w:semiHidden/>
    <w:rsid w:val="008328FE"/>
    <w:rPr>
      <w:rFonts w:ascii="Times New Roman" w:hAnsi="Times New Roman"/>
      <w:sz w:val="26"/>
    </w:rPr>
  </w:style>
  <w:style w:type="paragraph" w:styleId="afffe">
    <w:name w:val="List"/>
    <w:basedOn w:val="a5"/>
    <w:uiPriority w:val="99"/>
    <w:semiHidden/>
    <w:unhideWhenUsed/>
    <w:rsid w:val="008328FE"/>
    <w:pPr>
      <w:ind w:left="283" w:hanging="283"/>
      <w:contextualSpacing/>
    </w:pPr>
  </w:style>
  <w:style w:type="paragraph" w:styleId="2c">
    <w:name w:val="List 2"/>
    <w:basedOn w:val="a5"/>
    <w:uiPriority w:val="99"/>
    <w:semiHidden/>
    <w:unhideWhenUsed/>
    <w:rsid w:val="008328FE"/>
    <w:pPr>
      <w:ind w:left="566" w:hanging="283"/>
      <w:contextualSpacing/>
    </w:pPr>
  </w:style>
  <w:style w:type="paragraph" w:styleId="39">
    <w:name w:val="List 3"/>
    <w:basedOn w:val="a5"/>
    <w:uiPriority w:val="99"/>
    <w:semiHidden/>
    <w:unhideWhenUsed/>
    <w:rsid w:val="008328FE"/>
    <w:pPr>
      <w:ind w:left="849" w:hanging="283"/>
      <w:contextualSpacing/>
    </w:pPr>
  </w:style>
  <w:style w:type="paragraph" w:styleId="45">
    <w:name w:val="List 4"/>
    <w:basedOn w:val="a5"/>
    <w:uiPriority w:val="99"/>
    <w:semiHidden/>
    <w:unhideWhenUsed/>
    <w:rsid w:val="008328FE"/>
    <w:pPr>
      <w:ind w:left="1132" w:hanging="283"/>
      <w:contextualSpacing/>
    </w:pPr>
  </w:style>
  <w:style w:type="paragraph" w:styleId="55">
    <w:name w:val="List 5"/>
    <w:basedOn w:val="a5"/>
    <w:uiPriority w:val="99"/>
    <w:semiHidden/>
    <w:unhideWhenUsed/>
    <w:rsid w:val="008328FE"/>
    <w:pPr>
      <w:ind w:left="1415" w:hanging="283"/>
      <w:contextualSpacing/>
    </w:pPr>
  </w:style>
  <w:style w:type="paragraph" w:styleId="affff">
    <w:name w:val="Bibliography"/>
    <w:basedOn w:val="a5"/>
    <w:next w:val="a5"/>
    <w:uiPriority w:val="37"/>
    <w:semiHidden/>
    <w:unhideWhenUsed/>
    <w:rsid w:val="008328FE"/>
  </w:style>
  <w:style w:type="paragraph" w:styleId="HTML1">
    <w:name w:val="HTML Preformatted"/>
    <w:basedOn w:val="a5"/>
    <w:link w:val="HTML2"/>
    <w:uiPriority w:val="99"/>
    <w:semiHidden/>
    <w:unhideWhenUsed/>
    <w:rsid w:val="008328FE"/>
    <w:pPr>
      <w:spacing w:after="0" w:line="240" w:lineRule="auto"/>
    </w:pPr>
    <w:rPr>
      <w:rFonts w:ascii="Consolas" w:hAnsi="Consolas" w:cs="Consolas"/>
      <w:sz w:val="20"/>
      <w:szCs w:val="20"/>
    </w:rPr>
  </w:style>
  <w:style w:type="character" w:customStyle="1" w:styleId="HTML2">
    <w:name w:val="Стандартный HTML Знак"/>
    <w:basedOn w:val="a6"/>
    <w:link w:val="HTML1"/>
    <w:uiPriority w:val="99"/>
    <w:semiHidden/>
    <w:rsid w:val="008328FE"/>
    <w:rPr>
      <w:rFonts w:ascii="Consolas" w:hAnsi="Consolas" w:cs="Consolas"/>
      <w:sz w:val="20"/>
      <w:szCs w:val="20"/>
    </w:rPr>
  </w:style>
  <w:style w:type="paragraph" w:styleId="affff0">
    <w:name w:val="Document Map"/>
    <w:basedOn w:val="a5"/>
    <w:link w:val="affff1"/>
    <w:uiPriority w:val="99"/>
    <w:semiHidden/>
    <w:unhideWhenUsed/>
    <w:rsid w:val="008328FE"/>
    <w:pPr>
      <w:spacing w:after="0" w:line="240" w:lineRule="auto"/>
    </w:pPr>
    <w:rPr>
      <w:rFonts w:ascii="Segoe UI" w:hAnsi="Segoe UI" w:cs="Segoe UI"/>
      <w:sz w:val="16"/>
      <w:szCs w:val="16"/>
    </w:rPr>
  </w:style>
  <w:style w:type="character" w:customStyle="1" w:styleId="affff1">
    <w:name w:val="Схема документа Знак"/>
    <w:basedOn w:val="a6"/>
    <w:link w:val="affff0"/>
    <w:uiPriority w:val="99"/>
    <w:semiHidden/>
    <w:rsid w:val="008328FE"/>
    <w:rPr>
      <w:rFonts w:ascii="Segoe UI" w:hAnsi="Segoe UI" w:cs="Segoe UI"/>
      <w:sz w:val="16"/>
      <w:szCs w:val="16"/>
    </w:rPr>
  </w:style>
  <w:style w:type="paragraph" w:styleId="affff2">
    <w:name w:val="table of authorities"/>
    <w:basedOn w:val="a5"/>
    <w:next w:val="a5"/>
    <w:uiPriority w:val="99"/>
    <w:semiHidden/>
    <w:unhideWhenUsed/>
    <w:rsid w:val="008328FE"/>
    <w:pPr>
      <w:spacing w:after="0"/>
      <w:ind w:left="260" w:hanging="260"/>
    </w:pPr>
  </w:style>
  <w:style w:type="paragraph" w:styleId="affff3">
    <w:name w:val="Plain Text"/>
    <w:basedOn w:val="a5"/>
    <w:link w:val="affff4"/>
    <w:uiPriority w:val="99"/>
    <w:semiHidden/>
    <w:unhideWhenUsed/>
    <w:rsid w:val="008328FE"/>
    <w:pPr>
      <w:spacing w:after="0" w:line="240" w:lineRule="auto"/>
    </w:pPr>
    <w:rPr>
      <w:rFonts w:ascii="Consolas" w:hAnsi="Consolas" w:cs="Consolas"/>
      <w:sz w:val="21"/>
      <w:szCs w:val="21"/>
    </w:rPr>
  </w:style>
  <w:style w:type="character" w:customStyle="1" w:styleId="affff4">
    <w:name w:val="Текст Знак"/>
    <w:basedOn w:val="a6"/>
    <w:link w:val="affff3"/>
    <w:uiPriority w:val="99"/>
    <w:semiHidden/>
    <w:rsid w:val="008328FE"/>
    <w:rPr>
      <w:rFonts w:ascii="Consolas" w:hAnsi="Consolas" w:cs="Consolas"/>
      <w:sz w:val="21"/>
      <w:szCs w:val="21"/>
    </w:rPr>
  </w:style>
  <w:style w:type="paragraph" w:styleId="affff5">
    <w:name w:val="endnote text"/>
    <w:basedOn w:val="a5"/>
    <w:link w:val="affff6"/>
    <w:uiPriority w:val="99"/>
    <w:semiHidden/>
    <w:unhideWhenUsed/>
    <w:rsid w:val="008328FE"/>
    <w:pPr>
      <w:spacing w:after="0" w:line="240" w:lineRule="auto"/>
    </w:pPr>
    <w:rPr>
      <w:sz w:val="20"/>
      <w:szCs w:val="20"/>
    </w:rPr>
  </w:style>
  <w:style w:type="character" w:customStyle="1" w:styleId="affff6">
    <w:name w:val="Текст концевой сноски Знак"/>
    <w:basedOn w:val="a6"/>
    <w:link w:val="affff5"/>
    <w:uiPriority w:val="99"/>
    <w:semiHidden/>
    <w:rsid w:val="008328FE"/>
    <w:rPr>
      <w:rFonts w:ascii="Times New Roman" w:hAnsi="Times New Roman"/>
      <w:sz w:val="20"/>
      <w:szCs w:val="20"/>
    </w:rPr>
  </w:style>
  <w:style w:type="paragraph" w:styleId="affff7">
    <w:name w:val="macro"/>
    <w:link w:val="affff8"/>
    <w:uiPriority w:val="99"/>
    <w:semiHidden/>
    <w:unhideWhenUsed/>
    <w:rsid w:val="008328FE"/>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cs="Consolas"/>
      <w:sz w:val="20"/>
      <w:szCs w:val="20"/>
    </w:rPr>
  </w:style>
  <w:style w:type="character" w:customStyle="1" w:styleId="affff8">
    <w:name w:val="Текст макроса Знак"/>
    <w:basedOn w:val="a6"/>
    <w:link w:val="affff7"/>
    <w:uiPriority w:val="99"/>
    <w:semiHidden/>
    <w:rsid w:val="008328FE"/>
    <w:rPr>
      <w:rFonts w:ascii="Consolas" w:hAnsi="Consolas" w:cs="Consolas"/>
      <w:sz w:val="20"/>
      <w:szCs w:val="20"/>
    </w:rPr>
  </w:style>
  <w:style w:type="paragraph" w:styleId="affff9">
    <w:name w:val="annotation text"/>
    <w:basedOn w:val="a5"/>
    <w:link w:val="affffa"/>
    <w:uiPriority w:val="99"/>
    <w:semiHidden/>
    <w:unhideWhenUsed/>
    <w:rsid w:val="008328FE"/>
    <w:pPr>
      <w:spacing w:line="240" w:lineRule="auto"/>
    </w:pPr>
    <w:rPr>
      <w:sz w:val="20"/>
      <w:szCs w:val="20"/>
    </w:rPr>
  </w:style>
  <w:style w:type="character" w:customStyle="1" w:styleId="affffa">
    <w:name w:val="Текст примечания Знак"/>
    <w:basedOn w:val="a6"/>
    <w:link w:val="affff9"/>
    <w:uiPriority w:val="99"/>
    <w:semiHidden/>
    <w:rsid w:val="008328FE"/>
    <w:rPr>
      <w:rFonts w:ascii="Times New Roman" w:hAnsi="Times New Roman"/>
      <w:sz w:val="20"/>
      <w:szCs w:val="20"/>
    </w:rPr>
  </w:style>
  <w:style w:type="paragraph" w:styleId="afff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5"/>
    <w:link w:val="affffc"/>
    <w:uiPriority w:val="99"/>
    <w:unhideWhenUsed/>
    <w:rsid w:val="008328FE"/>
    <w:pPr>
      <w:spacing w:after="0" w:line="240" w:lineRule="auto"/>
    </w:pPr>
    <w:rPr>
      <w:sz w:val="20"/>
      <w:szCs w:val="20"/>
    </w:rPr>
  </w:style>
  <w:style w:type="character" w:customStyle="1" w:styleId="afff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ffb"/>
    <w:uiPriority w:val="99"/>
    <w:rsid w:val="008328FE"/>
    <w:rPr>
      <w:rFonts w:ascii="Times New Roman" w:hAnsi="Times New Roman"/>
      <w:sz w:val="20"/>
      <w:szCs w:val="20"/>
    </w:rPr>
  </w:style>
  <w:style w:type="paragraph" w:styleId="affffd">
    <w:name w:val="annotation subject"/>
    <w:basedOn w:val="affff9"/>
    <w:next w:val="affff9"/>
    <w:link w:val="affffe"/>
    <w:uiPriority w:val="99"/>
    <w:semiHidden/>
    <w:unhideWhenUsed/>
    <w:rsid w:val="008328FE"/>
    <w:rPr>
      <w:b/>
      <w:bCs/>
    </w:rPr>
  </w:style>
  <w:style w:type="character" w:customStyle="1" w:styleId="affffe">
    <w:name w:val="Тема примечания Знак"/>
    <w:basedOn w:val="affffa"/>
    <w:link w:val="affffd"/>
    <w:uiPriority w:val="99"/>
    <w:semiHidden/>
    <w:rsid w:val="008328FE"/>
    <w:rPr>
      <w:rFonts w:ascii="Times New Roman" w:hAnsi="Times New Roman"/>
      <w:b/>
      <w:bCs/>
      <w:sz w:val="20"/>
      <w:szCs w:val="20"/>
    </w:rPr>
  </w:style>
  <w:style w:type="paragraph" w:styleId="15">
    <w:name w:val="index 1"/>
    <w:basedOn w:val="a5"/>
    <w:next w:val="a5"/>
    <w:autoRedefine/>
    <w:uiPriority w:val="99"/>
    <w:semiHidden/>
    <w:unhideWhenUsed/>
    <w:rsid w:val="008328FE"/>
    <w:pPr>
      <w:spacing w:after="0" w:line="240" w:lineRule="auto"/>
      <w:ind w:left="260" w:hanging="260"/>
    </w:pPr>
  </w:style>
  <w:style w:type="paragraph" w:styleId="afffff">
    <w:name w:val="index heading"/>
    <w:basedOn w:val="a5"/>
    <w:next w:val="15"/>
    <w:uiPriority w:val="99"/>
    <w:semiHidden/>
    <w:unhideWhenUsed/>
    <w:rsid w:val="008328FE"/>
    <w:rPr>
      <w:rFonts w:asciiTheme="majorHAnsi" w:eastAsiaTheme="majorEastAsia" w:hAnsiTheme="majorHAnsi" w:cstheme="majorBidi"/>
      <w:b/>
      <w:bCs/>
    </w:rPr>
  </w:style>
  <w:style w:type="paragraph" w:styleId="2d">
    <w:name w:val="index 2"/>
    <w:basedOn w:val="a5"/>
    <w:next w:val="a5"/>
    <w:autoRedefine/>
    <w:uiPriority w:val="99"/>
    <w:semiHidden/>
    <w:unhideWhenUsed/>
    <w:rsid w:val="008328FE"/>
    <w:pPr>
      <w:spacing w:after="0" w:line="240" w:lineRule="auto"/>
      <w:ind w:left="520" w:hanging="260"/>
    </w:pPr>
  </w:style>
  <w:style w:type="paragraph" w:styleId="3a">
    <w:name w:val="index 3"/>
    <w:basedOn w:val="a5"/>
    <w:next w:val="a5"/>
    <w:autoRedefine/>
    <w:uiPriority w:val="99"/>
    <w:semiHidden/>
    <w:unhideWhenUsed/>
    <w:rsid w:val="008328FE"/>
    <w:pPr>
      <w:spacing w:after="0" w:line="240" w:lineRule="auto"/>
      <w:ind w:left="780" w:hanging="260"/>
    </w:pPr>
  </w:style>
  <w:style w:type="paragraph" w:styleId="46">
    <w:name w:val="index 4"/>
    <w:basedOn w:val="a5"/>
    <w:next w:val="a5"/>
    <w:autoRedefine/>
    <w:uiPriority w:val="99"/>
    <w:semiHidden/>
    <w:unhideWhenUsed/>
    <w:rsid w:val="008328FE"/>
    <w:pPr>
      <w:spacing w:after="0" w:line="240" w:lineRule="auto"/>
      <w:ind w:left="1040" w:hanging="260"/>
    </w:pPr>
  </w:style>
  <w:style w:type="paragraph" w:styleId="56">
    <w:name w:val="index 5"/>
    <w:basedOn w:val="a5"/>
    <w:next w:val="a5"/>
    <w:autoRedefine/>
    <w:uiPriority w:val="99"/>
    <w:semiHidden/>
    <w:unhideWhenUsed/>
    <w:rsid w:val="008328FE"/>
    <w:pPr>
      <w:spacing w:after="0" w:line="240" w:lineRule="auto"/>
      <w:ind w:left="1300" w:hanging="260"/>
    </w:pPr>
  </w:style>
  <w:style w:type="paragraph" w:styleId="62">
    <w:name w:val="index 6"/>
    <w:basedOn w:val="a5"/>
    <w:next w:val="a5"/>
    <w:autoRedefine/>
    <w:uiPriority w:val="99"/>
    <w:semiHidden/>
    <w:unhideWhenUsed/>
    <w:rsid w:val="008328FE"/>
    <w:pPr>
      <w:spacing w:after="0" w:line="240" w:lineRule="auto"/>
      <w:ind w:left="1560" w:hanging="260"/>
    </w:pPr>
  </w:style>
  <w:style w:type="paragraph" w:styleId="72">
    <w:name w:val="index 7"/>
    <w:basedOn w:val="a5"/>
    <w:next w:val="a5"/>
    <w:autoRedefine/>
    <w:uiPriority w:val="99"/>
    <w:semiHidden/>
    <w:unhideWhenUsed/>
    <w:rsid w:val="008328FE"/>
    <w:pPr>
      <w:spacing w:after="0" w:line="240" w:lineRule="auto"/>
      <w:ind w:left="1820" w:hanging="260"/>
    </w:pPr>
  </w:style>
  <w:style w:type="paragraph" w:styleId="82">
    <w:name w:val="index 8"/>
    <w:basedOn w:val="a5"/>
    <w:next w:val="a5"/>
    <w:autoRedefine/>
    <w:uiPriority w:val="99"/>
    <w:semiHidden/>
    <w:unhideWhenUsed/>
    <w:rsid w:val="008328FE"/>
    <w:pPr>
      <w:spacing w:after="0" w:line="240" w:lineRule="auto"/>
      <w:ind w:left="2080" w:hanging="260"/>
    </w:pPr>
  </w:style>
  <w:style w:type="paragraph" w:styleId="92">
    <w:name w:val="index 9"/>
    <w:basedOn w:val="a5"/>
    <w:next w:val="a5"/>
    <w:autoRedefine/>
    <w:uiPriority w:val="99"/>
    <w:semiHidden/>
    <w:unhideWhenUsed/>
    <w:rsid w:val="008328FE"/>
    <w:pPr>
      <w:spacing w:after="0" w:line="240" w:lineRule="auto"/>
      <w:ind w:left="2340" w:hanging="260"/>
    </w:pPr>
  </w:style>
  <w:style w:type="paragraph" w:styleId="afffff0">
    <w:name w:val="Block Text"/>
    <w:basedOn w:val="a5"/>
    <w:uiPriority w:val="99"/>
    <w:semiHidden/>
    <w:unhideWhenUsed/>
    <w:rsid w:val="008328F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paragraph" w:styleId="2e">
    <w:name w:val="Quote"/>
    <w:basedOn w:val="a5"/>
    <w:next w:val="a5"/>
    <w:link w:val="2f"/>
    <w:uiPriority w:val="29"/>
    <w:qFormat/>
    <w:rsid w:val="008328FE"/>
    <w:pPr>
      <w:spacing w:before="200"/>
      <w:ind w:left="864" w:right="864"/>
      <w:jc w:val="center"/>
    </w:pPr>
    <w:rPr>
      <w:i/>
      <w:iCs/>
      <w:color w:val="404040" w:themeColor="text1" w:themeTint="BF"/>
    </w:rPr>
  </w:style>
  <w:style w:type="character" w:customStyle="1" w:styleId="2f">
    <w:name w:val="Цитата 2 Знак"/>
    <w:basedOn w:val="a6"/>
    <w:link w:val="2e"/>
    <w:uiPriority w:val="29"/>
    <w:rsid w:val="008328FE"/>
    <w:rPr>
      <w:rFonts w:ascii="Times New Roman" w:hAnsi="Times New Roman"/>
      <w:i/>
      <w:iCs/>
      <w:color w:val="404040" w:themeColor="text1" w:themeTint="BF"/>
      <w:sz w:val="26"/>
    </w:rPr>
  </w:style>
  <w:style w:type="paragraph" w:styleId="afffff1">
    <w:name w:val="Message Header"/>
    <w:basedOn w:val="a5"/>
    <w:link w:val="afffff2"/>
    <w:uiPriority w:val="99"/>
    <w:semiHidden/>
    <w:unhideWhenUsed/>
    <w:rsid w:val="008328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f2">
    <w:name w:val="Шапка Знак"/>
    <w:basedOn w:val="a6"/>
    <w:link w:val="afffff1"/>
    <w:uiPriority w:val="99"/>
    <w:semiHidden/>
    <w:rsid w:val="008328FE"/>
    <w:rPr>
      <w:rFonts w:asciiTheme="majorHAnsi" w:eastAsiaTheme="majorEastAsia" w:hAnsiTheme="majorHAnsi" w:cstheme="majorBidi"/>
      <w:sz w:val="24"/>
      <w:szCs w:val="24"/>
      <w:shd w:val="pct20" w:color="auto" w:fill="auto"/>
    </w:rPr>
  </w:style>
  <w:style w:type="paragraph" w:styleId="afffff3">
    <w:name w:val="E-mail Signature"/>
    <w:basedOn w:val="a5"/>
    <w:link w:val="afffff4"/>
    <w:uiPriority w:val="99"/>
    <w:semiHidden/>
    <w:unhideWhenUsed/>
    <w:rsid w:val="008328FE"/>
    <w:pPr>
      <w:spacing w:after="0" w:line="240" w:lineRule="auto"/>
    </w:pPr>
  </w:style>
  <w:style w:type="character" w:customStyle="1" w:styleId="afffff4">
    <w:name w:val="Электронная подпись Знак"/>
    <w:basedOn w:val="a6"/>
    <w:link w:val="afffff3"/>
    <w:uiPriority w:val="99"/>
    <w:semiHidden/>
    <w:rsid w:val="008328FE"/>
    <w:rPr>
      <w:rFonts w:ascii="Times New Roman" w:hAnsi="Times New Roman"/>
      <w:sz w:val="26"/>
    </w:rPr>
  </w:style>
  <w:style w:type="table" w:customStyle="1" w:styleId="TableNormal">
    <w:name w:val="Table Normal"/>
    <w:uiPriority w:val="2"/>
    <w:semiHidden/>
    <w:unhideWhenUsed/>
    <w:qFormat/>
    <w:rsid w:val="009A585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9A585E"/>
    <w:pPr>
      <w:widowControl w:val="0"/>
      <w:spacing w:after="0" w:line="240" w:lineRule="auto"/>
      <w:jc w:val="left"/>
    </w:pPr>
    <w:rPr>
      <w:rFonts w:asciiTheme="minorHAnsi" w:hAnsiTheme="minorHAnsi"/>
      <w:sz w:val="22"/>
      <w:lang w:val="en-US"/>
    </w:rPr>
  </w:style>
  <w:style w:type="paragraph" w:customStyle="1" w:styleId="S">
    <w:name w:val="S_Обычный"/>
    <w:basedOn w:val="a5"/>
    <w:qFormat/>
    <w:rsid w:val="007E1633"/>
    <w:pPr>
      <w:spacing w:after="0" w:line="240" w:lineRule="auto"/>
      <w:ind w:firstLine="709"/>
    </w:pPr>
    <w:rPr>
      <w:rFonts w:eastAsia="Times New Roman" w:cs="Times New Roman"/>
      <w:sz w:val="24"/>
      <w:szCs w:val="24"/>
      <w:lang w:eastAsia="ar-SA"/>
    </w:rPr>
  </w:style>
  <w:style w:type="character" w:styleId="afffff5">
    <w:name w:val="footnote reference"/>
    <w:basedOn w:val="a6"/>
    <w:uiPriority w:val="99"/>
    <w:unhideWhenUsed/>
    <w:rsid w:val="001C1308"/>
    <w:rPr>
      <w:vertAlign w:val="superscript"/>
    </w:rPr>
  </w:style>
  <w:style w:type="paragraph" w:customStyle="1" w:styleId="ConsPlusCell">
    <w:name w:val="ConsPlusCell"/>
    <w:rsid w:val="001C13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6">
    <w:name w:val="Обычный1"/>
    <w:rsid w:val="001C130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S0">
    <w:name w:val="S_Маркированный"/>
    <w:basedOn w:val="a5"/>
    <w:link w:val="S1"/>
    <w:autoRedefine/>
    <w:qFormat/>
    <w:rsid w:val="005B3C3C"/>
    <w:pPr>
      <w:tabs>
        <w:tab w:val="left" w:pos="-14628"/>
        <w:tab w:val="left" w:pos="-6457"/>
        <w:tab w:val="left" w:pos="-6054"/>
        <w:tab w:val="left" w:pos="-4625"/>
        <w:tab w:val="left" w:pos="851"/>
        <w:tab w:val="left" w:pos="993"/>
        <w:tab w:val="left" w:pos="1026"/>
        <w:tab w:val="left" w:pos="1134"/>
      </w:tabs>
      <w:spacing w:after="0" w:line="276" w:lineRule="auto"/>
      <w:ind w:firstLine="709"/>
    </w:pPr>
    <w:rPr>
      <w:rFonts w:eastAsia="Times New Roman" w:cs="Times New Roman"/>
      <w:sz w:val="24"/>
      <w:szCs w:val="24"/>
      <w:lang w:eastAsia="ar-SA"/>
    </w:rPr>
  </w:style>
  <w:style w:type="character" w:customStyle="1" w:styleId="S1">
    <w:name w:val="S_Маркированный Знак1"/>
    <w:link w:val="S0"/>
    <w:rsid w:val="005B3C3C"/>
    <w:rPr>
      <w:rFonts w:ascii="Times New Roman" w:eastAsia="Times New Roman" w:hAnsi="Times New Roman" w:cs="Times New Roman"/>
      <w:sz w:val="24"/>
      <w:szCs w:val="24"/>
      <w:lang w:eastAsia="ar-SA"/>
    </w:rPr>
  </w:style>
  <w:style w:type="paragraph" w:customStyle="1" w:styleId="a3">
    <w:name w:val="Перечисление"/>
    <w:basedOn w:val="a5"/>
    <w:qFormat/>
    <w:rsid w:val="005B3C3C"/>
    <w:pPr>
      <w:numPr>
        <w:numId w:val="18"/>
      </w:numPr>
      <w:spacing w:after="0" w:line="360" w:lineRule="auto"/>
      <w:jc w:val="left"/>
    </w:pPr>
    <w:rPr>
      <w:rFonts w:eastAsia="Calibri" w:cs="Times New Roman"/>
      <w:sz w:val="24"/>
    </w:rPr>
  </w:style>
  <w:style w:type="character" w:styleId="afffff6">
    <w:name w:val="page number"/>
    <w:basedOn w:val="a6"/>
    <w:rsid w:val="00AD4637"/>
  </w:style>
  <w:style w:type="character" w:customStyle="1" w:styleId="S2">
    <w:name w:val="S_Маркированный Знак"/>
    <w:basedOn w:val="a6"/>
    <w:rsid w:val="00D41CDE"/>
    <w:rPr>
      <w:w w:val="109"/>
      <w:sz w:val="24"/>
      <w:szCs w:val="24"/>
      <w:lang w:eastAsia="en-US"/>
    </w:rPr>
  </w:style>
  <w:style w:type="paragraph" w:customStyle="1" w:styleId="afffff7">
    <w:name w:val="_Оглавление"/>
    <w:basedOn w:val="a5"/>
    <w:next w:val="aa"/>
    <w:rsid w:val="00F5592F"/>
    <w:pPr>
      <w:tabs>
        <w:tab w:val="left" w:pos="709"/>
        <w:tab w:val="right" w:leader="dot" w:pos="9498"/>
      </w:tabs>
      <w:spacing w:after="0" w:line="240" w:lineRule="auto"/>
      <w:ind w:right="566"/>
    </w:pPr>
    <w:rPr>
      <w:rFonts w:cs="Times New Roman"/>
      <w:noProof/>
      <w:sz w:val="24"/>
    </w:rPr>
  </w:style>
</w:styles>
</file>

<file path=word/webSettings.xml><?xml version="1.0" encoding="utf-8"?>
<w:webSettings xmlns:r="http://schemas.openxmlformats.org/officeDocument/2006/relationships" xmlns:w="http://schemas.openxmlformats.org/wordprocessingml/2006/main">
  <w:divs>
    <w:div w:id="5330684">
      <w:bodyDiv w:val="1"/>
      <w:marLeft w:val="0"/>
      <w:marRight w:val="0"/>
      <w:marTop w:val="0"/>
      <w:marBottom w:val="0"/>
      <w:divBdr>
        <w:top w:val="none" w:sz="0" w:space="0" w:color="auto"/>
        <w:left w:val="none" w:sz="0" w:space="0" w:color="auto"/>
        <w:bottom w:val="none" w:sz="0" w:space="0" w:color="auto"/>
        <w:right w:val="none" w:sz="0" w:space="0" w:color="auto"/>
      </w:divBdr>
    </w:div>
    <w:div w:id="100149520">
      <w:bodyDiv w:val="1"/>
      <w:marLeft w:val="0"/>
      <w:marRight w:val="0"/>
      <w:marTop w:val="0"/>
      <w:marBottom w:val="0"/>
      <w:divBdr>
        <w:top w:val="none" w:sz="0" w:space="0" w:color="auto"/>
        <w:left w:val="none" w:sz="0" w:space="0" w:color="auto"/>
        <w:bottom w:val="none" w:sz="0" w:space="0" w:color="auto"/>
        <w:right w:val="none" w:sz="0" w:space="0" w:color="auto"/>
      </w:divBdr>
    </w:div>
    <w:div w:id="102382903">
      <w:bodyDiv w:val="1"/>
      <w:marLeft w:val="0"/>
      <w:marRight w:val="0"/>
      <w:marTop w:val="0"/>
      <w:marBottom w:val="0"/>
      <w:divBdr>
        <w:top w:val="none" w:sz="0" w:space="0" w:color="auto"/>
        <w:left w:val="none" w:sz="0" w:space="0" w:color="auto"/>
        <w:bottom w:val="none" w:sz="0" w:space="0" w:color="auto"/>
        <w:right w:val="none" w:sz="0" w:space="0" w:color="auto"/>
      </w:divBdr>
    </w:div>
    <w:div w:id="105932799">
      <w:bodyDiv w:val="1"/>
      <w:marLeft w:val="0"/>
      <w:marRight w:val="0"/>
      <w:marTop w:val="0"/>
      <w:marBottom w:val="0"/>
      <w:divBdr>
        <w:top w:val="none" w:sz="0" w:space="0" w:color="auto"/>
        <w:left w:val="none" w:sz="0" w:space="0" w:color="auto"/>
        <w:bottom w:val="none" w:sz="0" w:space="0" w:color="auto"/>
        <w:right w:val="none" w:sz="0" w:space="0" w:color="auto"/>
      </w:divBdr>
    </w:div>
    <w:div w:id="117064808">
      <w:bodyDiv w:val="1"/>
      <w:marLeft w:val="0"/>
      <w:marRight w:val="0"/>
      <w:marTop w:val="0"/>
      <w:marBottom w:val="0"/>
      <w:divBdr>
        <w:top w:val="none" w:sz="0" w:space="0" w:color="auto"/>
        <w:left w:val="none" w:sz="0" w:space="0" w:color="auto"/>
        <w:bottom w:val="none" w:sz="0" w:space="0" w:color="auto"/>
        <w:right w:val="none" w:sz="0" w:space="0" w:color="auto"/>
      </w:divBdr>
    </w:div>
    <w:div w:id="126550297">
      <w:bodyDiv w:val="1"/>
      <w:marLeft w:val="0"/>
      <w:marRight w:val="0"/>
      <w:marTop w:val="0"/>
      <w:marBottom w:val="0"/>
      <w:divBdr>
        <w:top w:val="none" w:sz="0" w:space="0" w:color="auto"/>
        <w:left w:val="none" w:sz="0" w:space="0" w:color="auto"/>
        <w:bottom w:val="none" w:sz="0" w:space="0" w:color="auto"/>
        <w:right w:val="none" w:sz="0" w:space="0" w:color="auto"/>
      </w:divBdr>
    </w:div>
    <w:div w:id="186798631">
      <w:bodyDiv w:val="1"/>
      <w:marLeft w:val="0"/>
      <w:marRight w:val="0"/>
      <w:marTop w:val="0"/>
      <w:marBottom w:val="0"/>
      <w:divBdr>
        <w:top w:val="none" w:sz="0" w:space="0" w:color="auto"/>
        <w:left w:val="none" w:sz="0" w:space="0" w:color="auto"/>
        <w:bottom w:val="none" w:sz="0" w:space="0" w:color="auto"/>
        <w:right w:val="none" w:sz="0" w:space="0" w:color="auto"/>
      </w:divBdr>
    </w:div>
    <w:div w:id="197592545">
      <w:bodyDiv w:val="1"/>
      <w:marLeft w:val="0"/>
      <w:marRight w:val="0"/>
      <w:marTop w:val="0"/>
      <w:marBottom w:val="0"/>
      <w:divBdr>
        <w:top w:val="none" w:sz="0" w:space="0" w:color="auto"/>
        <w:left w:val="none" w:sz="0" w:space="0" w:color="auto"/>
        <w:bottom w:val="none" w:sz="0" w:space="0" w:color="auto"/>
        <w:right w:val="none" w:sz="0" w:space="0" w:color="auto"/>
      </w:divBdr>
    </w:div>
    <w:div w:id="221723078">
      <w:bodyDiv w:val="1"/>
      <w:marLeft w:val="0"/>
      <w:marRight w:val="0"/>
      <w:marTop w:val="0"/>
      <w:marBottom w:val="0"/>
      <w:divBdr>
        <w:top w:val="none" w:sz="0" w:space="0" w:color="auto"/>
        <w:left w:val="none" w:sz="0" w:space="0" w:color="auto"/>
        <w:bottom w:val="none" w:sz="0" w:space="0" w:color="auto"/>
        <w:right w:val="none" w:sz="0" w:space="0" w:color="auto"/>
      </w:divBdr>
    </w:div>
    <w:div w:id="233978848">
      <w:bodyDiv w:val="1"/>
      <w:marLeft w:val="0"/>
      <w:marRight w:val="0"/>
      <w:marTop w:val="0"/>
      <w:marBottom w:val="0"/>
      <w:divBdr>
        <w:top w:val="none" w:sz="0" w:space="0" w:color="auto"/>
        <w:left w:val="none" w:sz="0" w:space="0" w:color="auto"/>
        <w:bottom w:val="none" w:sz="0" w:space="0" w:color="auto"/>
        <w:right w:val="none" w:sz="0" w:space="0" w:color="auto"/>
      </w:divBdr>
    </w:div>
    <w:div w:id="239600899">
      <w:bodyDiv w:val="1"/>
      <w:marLeft w:val="0"/>
      <w:marRight w:val="0"/>
      <w:marTop w:val="0"/>
      <w:marBottom w:val="0"/>
      <w:divBdr>
        <w:top w:val="none" w:sz="0" w:space="0" w:color="auto"/>
        <w:left w:val="none" w:sz="0" w:space="0" w:color="auto"/>
        <w:bottom w:val="none" w:sz="0" w:space="0" w:color="auto"/>
        <w:right w:val="none" w:sz="0" w:space="0" w:color="auto"/>
      </w:divBdr>
    </w:div>
    <w:div w:id="243415781">
      <w:bodyDiv w:val="1"/>
      <w:marLeft w:val="0"/>
      <w:marRight w:val="0"/>
      <w:marTop w:val="0"/>
      <w:marBottom w:val="0"/>
      <w:divBdr>
        <w:top w:val="none" w:sz="0" w:space="0" w:color="auto"/>
        <w:left w:val="none" w:sz="0" w:space="0" w:color="auto"/>
        <w:bottom w:val="none" w:sz="0" w:space="0" w:color="auto"/>
        <w:right w:val="none" w:sz="0" w:space="0" w:color="auto"/>
      </w:divBdr>
    </w:div>
    <w:div w:id="266278226">
      <w:bodyDiv w:val="1"/>
      <w:marLeft w:val="0"/>
      <w:marRight w:val="0"/>
      <w:marTop w:val="0"/>
      <w:marBottom w:val="0"/>
      <w:divBdr>
        <w:top w:val="none" w:sz="0" w:space="0" w:color="auto"/>
        <w:left w:val="none" w:sz="0" w:space="0" w:color="auto"/>
        <w:bottom w:val="none" w:sz="0" w:space="0" w:color="auto"/>
        <w:right w:val="none" w:sz="0" w:space="0" w:color="auto"/>
      </w:divBdr>
    </w:div>
    <w:div w:id="335351382">
      <w:bodyDiv w:val="1"/>
      <w:marLeft w:val="0"/>
      <w:marRight w:val="0"/>
      <w:marTop w:val="0"/>
      <w:marBottom w:val="0"/>
      <w:divBdr>
        <w:top w:val="none" w:sz="0" w:space="0" w:color="auto"/>
        <w:left w:val="none" w:sz="0" w:space="0" w:color="auto"/>
        <w:bottom w:val="none" w:sz="0" w:space="0" w:color="auto"/>
        <w:right w:val="none" w:sz="0" w:space="0" w:color="auto"/>
      </w:divBdr>
    </w:div>
    <w:div w:id="410662468">
      <w:bodyDiv w:val="1"/>
      <w:marLeft w:val="0"/>
      <w:marRight w:val="0"/>
      <w:marTop w:val="0"/>
      <w:marBottom w:val="0"/>
      <w:divBdr>
        <w:top w:val="none" w:sz="0" w:space="0" w:color="auto"/>
        <w:left w:val="none" w:sz="0" w:space="0" w:color="auto"/>
        <w:bottom w:val="none" w:sz="0" w:space="0" w:color="auto"/>
        <w:right w:val="none" w:sz="0" w:space="0" w:color="auto"/>
      </w:divBdr>
    </w:div>
    <w:div w:id="410779993">
      <w:bodyDiv w:val="1"/>
      <w:marLeft w:val="0"/>
      <w:marRight w:val="0"/>
      <w:marTop w:val="0"/>
      <w:marBottom w:val="0"/>
      <w:divBdr>
        <w:top w:val="none" w:sz="0" w:space="0" w:color="auto"/>
        <w:left w:val="none" w:sz="0" w:space="0" w:color="auto"/>
        <w:bottom w:val="none" w:sz="0" w:space="0" w:color="auto"/>
        <w:right w:val="none" w:sz="0" w:space="0" w:color="auto"/>
      </w:divBdr>
    </w:div>
    <w:div w:id="418910206">
      <w:bodyDiv w:val="1"/>
      <w:marLeft w:val="0"/>
      <w:marRight w:val="0"/>
      <w:marTop w:val="0"/>
      <w:marBottom w:val="0"/>
      <w:divBdr>
        <w:top w:val="none" w:sz="0" w:space="0" w:color="auto"/>
        <w:left w:val="none" w:sz="0" w:space="0" w:color="auto"/>
        <w:bottom w:val="none" w:sz="0" w:space="0" w:color="auto"/>
        <w:right w:val="none" w:sz="0" w:space="0" w:color="auto"/>
      </w:divBdr>
    </w:div>
    <w:div w:id="424687849">
      <w:bodyDiv w:val="1"/>
      <w:marLeft w:val="0"/>
      <w:marRight w:val="0"/>
      <w:marTop w:val="0"/>
      <w:marBottom w:val="0"/>
      <w:divBdr>
        <w:top w:val="none" w:sz="0" w:space="0" w:color="auto"/>
        <w:left w:val="none" w:sz="0" w:space="0" w:color="auto"/>
        <w:bottom w:val="none" w:sz="0" w:space="0" w:color="auto"/>
        <w:right w:val="none" w:sz="0" w:space="0" w:color="auto"/>
      </w:divBdr>
    </w:div>
    <w:div w:id="470907782">
      <w:bodyDiv w:val="1"/>
      <w:marLeft w:val="0"/>
      <w:marRight w:val="0"/>
      <w:marTop w:val="0"/>
      <w:marBottom w:val="0"/>
      <w:divBdr>
        <w:top w:val="none" w:sz="0" w:space="0" w:color="auto"/>
        <w:left w:val="none" w:sz="0" w:space="0" w:color="auto"/>
        <w:bottom w:val="none" w:sz="0" w:space="0" w:color="auto"/>
        <w:right w:val="none" w:sz="0" w:space="0" w:color="auto"/>
      </w:divBdr>
    </w:div>
    <w:div w:id="500004252">
      <w:bodyDiv w:val="1"/>
      <w:marLeft w:val="0"/>
      <w:marRight w:val="0"/>
      <w:marTop w:val="0"/>
      <w:marBottom w:val="0"/>
      <w:divBdr>
        <w:top w:val="none" w:sz="0" w:space="0" w:color="auto"/>
        <w:left w:val="none" w:sz="0" w:space="0" w:color="auto"/>
        <w:bottom w:val="none" w:sz="0" w:space="0" w:color="auto"/>
        <w:right w:val="none" w:sz="0" w:space="0" w:color="auto"/>
      </w:divBdr>
    </w:div>
    <w:div w:id="508519077">
      <w:bodyDiv w:val="1"/>
      <w:marLeft w:val="0"/>
      <w:marRight w:val="0"/>
      <w:marTop w:val="0"/>
      <w:marBottom w:val="0"/>
      <w:divBdr>
        <w:top w:val="none" w:sz="0" w:space="0" w:color="auto"/>
        <w:left w:val="none" w:sz="0" w:space="0" w:color="auto"/>
        <w:bottom w:val="none" w:sz="0" w:space="0" w:color="auto"/>
        <w:right w:val="none" w:sz="0" w:space="0" w:color="auto"/>
      </w:divBdr>
    </w:div>
    <w:div w:id="515732099">
      <w:bodyDiv w:val="1"/>
      <w:marLeft w:val="0"/>
      <w:marRight w:val="0"/>
      <w:marTop w:val="0"/>
      <w:marBottom w:val="0"/>
      <w:divBdr>
        <w:top w:val="none" w:sz="0" w:space="0" w:color="auto"/>
        <w:left w:val="none" w:sz="0" w:space="0" w:color="auto"/>
        <w:bottom w:val="none" w:sz="0" w:space="0" w:color="auto"/>
        <w:right w:val="none" w:sz="0" w:space="0" w:color="auto"/>
      </w:divBdr>
    </w:div>
    <w:div w:id="548103867">
      <w:bodyDiv w:val="1"/>
      <w:marLeft w:val="0"/>
      <w:marRight w:val="0"/>
      <w:marTop w:val="0"/>
      <w:marBottom w:val="0"/>
      <w:divBdr>
        <w:top w:val="none" w:sz="0" w:space="0" w:color="auto"/>
        <w:left w:val="none" w:sz="0" w:space="0" w:color="auto"/>
        <w:bottom w:val="none" w:sz="0" w:space="0" w:color="auto"/>
        <w:right w:val="none" w:sz="0" w:space="0" w:color="auto"/>
      </w:divBdr>
    </w:div>
    <w:div w:id="559677924">
      <w:bodyDiv w:val="1"/>
      <w:marLeft w:val="0"/>
      <w:marRight w:val="0"/>
      <w:marTop w:val="0"/>
      <w:marBottom w:val="0"/>
      <w:divBdr>
        <w:top w:val="none" w:sz="0" w:space="0" w:color="auto"/>
        <w:left w:val="none" w:sz="0" w:space="0" w:color="auto"/>
        <w:bottom w:val="none" w:sz="0" w:space="0" w:color="auto"/>
        <w:right w:val="none" w:sz="0" w:space="0" w:color="auto"/>
      </w:divBdr>
    </w:div>
    <w:div w:id="594022396">
      <w:bodyDiv w:val="1"/>
      <w:marLeft w:val="0"/>
      <w:marRight w:val="0"/>
      <w:marTop w:val="0"/>
      <w:marBottom w:val="0"/>
      <w:divBdr>
        <w:top w:val="none" w:sz="0" w:space="0" w:color="auto"/>
        <w:left w:val="none" w:sz="0" w:space="0" w:color="auto"/>
        <w:bottom w:val="none" w:sz="0" w:space="0" w:color="auto"/>
        <w:right w:val="none" w:sz="0" w:space="0" w:color="auto"/>
      </w:divBdr>
    </w:div>
    <w:div w:id="623538411">
      <w:bodyDiv w:val="1"/>
      <w:marLeft w:val="0"/>
      <w:marRight w:val="0"/>
      <w:marTop w:val="0"/>
      <w:marBottom w:val="0"/>
      <w:divBdr>
        <w:top w:val="none" w:sz="0" w:space="0" w:color="auto"/>
        <w:left w:val="none" w:sz="0" w:space="0" w:color="auto"/>
        <w:bottom w:val="none" w:sz="0" w:space="0" w:color="auto"/>
        <w:right w:val="none" w:sz="0" w:space="0" w:color="auto"/>
      </w:divBdr>
    </w:div>
    <w:div w:id="638654337">
      <w:bodyDiv w:val="1"/>
      <w:marLeft w:val="0"/>
      <w:marRight w:val="0"/>
      <w:marTop w:val="0"/>
      <w:marBottom w:val="0"/>
      <w:divBdr>
        <w:top w:val="none" w:sz="0" w:space="0" w:color="auto"/>
        <w:left w:val="none" w:sz="0" w:space="0" w:color="auto"/>
        <w:bottom w:val="none" w:sz="0" w:space="0" w:color="auto"/>
        <w:right w:val="none" w:sz="0" w:space="0" w:color="auto"/>
      </w:divBdr>
    </w:div>
    <w:div w:id="641008919">
      <w:bodyDiv w:val="1"/>
      <w:marLeft w:val="0"/>
      <w:marRight w:val="0"/>
      <w:marTop w:val="0"/>
      <w:marBottom w:val="0"/>
      <w:divBdr>
        <w:top w:val="none" w:sz="0" w:space="0" w:color="auto"/>
        <w:left w:val="none" w:sz="0" w:space="0" w:color="auto"/>
        <w:bottom w:val="none" w:sz="0" w:space="0" w:color="auto"/>
        <w:right w:val="none" w:sz="0" w:space="0" w:color="auto"/>
      </w:divBdr>
    </w:div>
    <w:div w:id="648441316">
      <w:bodyDiv w:val="1"/>
      <w:marLeft w:val="0"/>
      <w:marRight w:val="0"/>
      <w:marTop w:val="0"/>
      <w:marBottom w:val="0"/>
      <w:divBdr>
        <w:top w:val="none" w:sz="0" w:space="0" w:color="auto"/>
        <w:left w:val="none" w:sz="0" w:space="0" w:color="auto"/>
        <w:bottom w:val="none" w:sz="0" w:space="0" w:color="auto"/>
        <w:right w:val="none" w:sz="0" w:space="0" w:color="auto"/>
      </w:divBdr>
    </w:div>
    <w:div w:id="662898350">
      <w:bodyDiv w:val="1"/>
      <w:marLeft w:val="0"/>
      <w:marRight w:val="0"/>
      <w:marTop w:val="0"/>
      <w:marBottom w:val="0"/>
      <w:divBdr>
        <w:top w:val="none" w:sz="0" w:space="0" w:color="auto"/>
        <w:left w:val="none" w:sz="0" w:space="0" w:color="auto"/>
        <w:bottom w:val="none" w:sz="0" w:space="0" w:color="auto"/>
        <w:right w:val="none" w:sz="0" w:space="0" w:color="auto"/>
      </w:divBdr>
    </w:div>
    <w:div w:id="686055101">
      <w:bodyDiv w:val="1"/>
      <w:marLeft w:val="0"/>
      <w:marRight w:val="0"/>
      <w:marTop w:val="0"/>
      <w:marBottom w:val="0"/>
      <w:divBdr>
        <w:top w:val="none" w:sz="0" w:space="0" w:color="auto"/>
        <w:left w:val="none" w:sz="0" w:space="0" w:color="auto"/>
        <w:bottom w:val="none" w:sz="0" w:space="0" w:color="auto"/>
        <w:right w:val="none" w:sz="0" w:space="0" w:color="auto"/>
      </w:divBdr>
    </w:div>
    <w:div w:id="690693177">
      <w:bodyDiv w:val="1"/>
      <w:marLeft w:val="0"/>
      <w:marRight w:val="0"/>
      <w:marTop w:val="0"/>
      <w:marBottom w:val="0"/>
      <w:divBdr>
        <w:top w:val="none" w:sz="0" w:space="0" w:color="auto"/>
        <w:left w:val="none" w:sz="0" w:space="0" w:color="auto"/>
        <w:bottom w:val="none" w:sz="0" w:space="0" w:color="auto"/>
        <w:right w:val="none" w:sz="0" w:space="0" w:color="auto"/>
      </w:divBdr>
    </w:div>
    <w:div w:id="725686341">
      <w:bodyDiv w:val="1"/>
      <w:marLeft w:val="0"/>
      <w:marRight w:val="0"/>
      <w:marTop w:val="0"/>
      <w:marBottom w:val="0"/>
      <w:divBdr>
        <w:top w:val="none" w:sz="0" w:space="0" w:color="auto"/>
        <w:left w:val="none" w:sz="0" w:space="0" w:color="auto"/>
        <w:bottom w:val="none" w:sz="0" w:space="0" w:color="auto"/>
        <w:right w:val="none" w:sz="0" w:space="0" w:color="auto"/>
      </w:divBdr>
    </w:div>
    <w:div w:id="725955507">
      <w:bodyDiv w:val="1"/>
      <w:marLeft w:val="0"/>
      <w:marRight w:val="0"/>
      <w:marTop w:val="0"/>
      <w:marBottom w:val="0"/>
      <w:divBdr>
        <w:top w:val="none" w:sz="0" w:space="0" w:color="auto"/>
        <w:left w:val="none" w:sz="0" w:space="0" w:color="auto"/>
        <w:bottom w:val="none" w:sz="0" w:space="0" w:color="auto"/>
        <w:right w:val="none" w:sz="0" w:space="0" w:color="auto"/>
      </w:divBdr>
    </w:div>
    <w:div w:id="735471109">
      <w:bodyDiv w:val="1"/>
      <w:marLeft w:val="0"/>
      <w:marRight w:val="0"/>
      <w:marTop w:val="0"/>
      <w:marBottom w:val="0"/>
      <w:divBdr>
        <w:top w:val="none" w:sz="0" w:space="0" w:color="auto"/>
        <w:left w:val="none" w:sz="0" w:space="0" w:color="auto"/>
        <w:bottom w:val="none" w:sz="0" w:space="0" w:color="auto"/>
        <w:right w:val="none" w:sz="0" w:space="0" w:color="auto"/>
      </w:divBdr>
    </w:div>
    <w:div w:id="736901307">
      <w:bodyDiv w:val="1"/>
      <w:marLeft w:val="0"/>
      <w:marRight w:val="0"/>
      <w:marTop w:val="0"/>
      <w:marBottom w:val="0"/>
      <w:divBdr>
        <w:top w:val="none" w:sz="0" w:space="0" w:color="auto"/>
        <w:left w:val="none" w:sz="0" w:space="0" w:color="auto"/>
        <w:bottom w:val="none" w:sz="0" w:space="0" w:color="auto"/>
        <w:right w:val="none" w:sz="0" w:space="0" w:color="auto"/>
      </w:divBdr>
    </w:div>
    <w:div w:id="749960230">
      <w:bodyDiv w:val="1"/>
      <w:marLeft w:val="0"/>
      <w:marRight w:val="0"/>
      <w:marTop w:val="0"/>
      <w:marBottom w:val="0"/>
      <w:divBdr>
        <w:top w:val="none" w:sz="0" w:space="0" w:color="auto"/>
        <w:left w:val="none" w:sz="0" w:space="0" w:color="auto"/>
        <w:bottom w:val="none" w:sz="0" w:space="0" w:color="auto"/>
        <w:right w:val="none" w:sz="0" w:space="0" w:color="auto"/>
      </w:divBdr>
    </w:div>
    <w:div w:id="784349638">
      <w:bodyDiv w:val="1"/>
      <w:marLeft w:val="0"/>
      <w:marRight w:val="0"/>
      <w:marTop w:val="0"/>
      <w:marBottom w:val="0"/>
      <w:divBdr>
        <w:top w:val="none" w:sz="0" w:space="0" w:color="auto"/>
        <w:left w:val="none" w:sz="0" w:space="0" w:color="auto"/>
        <w:bottom w:val="none" w:sz="0" w:space="0" w:color="auto"/>
        <w:right w:val="none" w:sz="0" w:space="0" w:color="auto"/>
      </w:divBdr>
    </w:div>
    <w:div w:id="832529315">
      <w:bodyDiv w:val="1"/>
      <w:marLeft w:val="0"/>
      <w:marRight w:val="0"/>
      <w:marTop w:val="0"/>
      <w:marBottom w:val="0"/>
      <w:divBdr>
        <w:top w:val="none" w:sz="0" w:space="0" w:color="auto"/>
        <w:left w:val="none" w:sz="0" w:space="0" w:color="auto"/>
        <w:bottom w:val="none" w:sz="0" w:space="0" w:color="auto"/>
        <w:right w:val="none" w:sz="0" w:space="0" w:color="auto"/>
      </w:divBdr>
    </w:div>
    <w:div w:id="879635943">
      <w:bodyDiv w:val="1"/>
      <w:marLeft w:val="0"/>
      <w:marRight w:val="0"/>
      <w:marTop w:val="0"/>
      <w:marBottom w:val="0"/>
      <w:divBdr>
        <w:top w:val="none" w:sz="0" w:space="0" w:color="auto"/>
        <w:left w:val="none" w:sz="0" w:space="0" w:color="auto"/>
        <w:bottom w:val="none" w:sz="0" w:space="0" w:color="auto"/>
        <w:right w:val="none" w:sz="0" w:space="0" w:color="auto"/>
      </w:divBdr>
    </w:div>
    <w:div w:id="897279421">
      <w:bodyDiv w:val="1"/>
      <w:marLeft w:val="0"/>
      <w:marRight w:val="0"/>
      <w:marTop w:val="0"/>
      <w:marBottom w:val="0"/>
      <w:divBdr>
        <w:top w:val="none" w:sz="0" w:space="0" w:color="auto"/>
        <w:left w:val="none" w:sz="0" w:space="0" w:color="auto"/>
        <w:bottom w:val="none" w:sz="0" w:space="0" w:color="auto"/>
        <w:right w:val="none" w:sz="0" w:space="0" w:color="auto"/>
      </w:divBdr>
    </w:div>
    <w:div w:id="898327728">
      <w:bodyDiv w:val="1"/>
      <w:marLeft w:val="0"/>
      <w:marRight w:val="0"/>
      <w:marTop w:val="0"/>
      <w:marBottom w:val="0"/>
      <w:divBdr>
        <w:top w:val="none" w:sz="0" w:space="0" w:color="auto"/>
        <w:left w:val="none" w:sz="0" w:space="0" w:color="auto"/>
        <w:bottom w:val="none" w:sz="0" w:space="0" w:color="auto"/>
        <w:right w:val="none" w:sz="0" w:space="0" w:color="auto"/>
      </w:divBdr>
    </w:div>
    <w:div w:id="914584192">
      <w:bodyDiv w:val="1"/>
      <w:marLeft w:val="0"/>
      <w:marRight w:val="0"/>
      <w:marTop w:val="0"/>
      <w:marBottom w:val="0"/>
      <w:divBdr>
        <w:top w:val="none" w:sz="0" w:space="0" w:color="auto"/>
        <w:left w:val="none" w:sz="0" w:space="0" w:color="auto"/>
        <w:bottom w:val="none" w:sz="0" w:space="0" w:color="auto"/>
        <w:right w:val="none" w:sz="0" w:space="0" w:color="auto"/>
      </w:divBdr>
    </w:div>
    <w:div w:id="917011392">
      <w:bodyDiv w:val="1"/>
      <w:marLeft w:val="0"/>
      <w:marRight w:val="0"/>
      <w:marTop w:val="0"/>
      <w:marBottom w:val="0"/>
      <w:divBdr>
        <w:top w:val="none" w:sz="0" w:space="0" w:color="auto"/>
        <w:left w:val="none" w:sz="0" w:space="0" w:color="auto"/>
        <w:bottom w:val="none" w:sz="0" w:space="0" w:color="auto"/>
        <w:right w:val="none" w:sz="0" w:space="0" w:color="auto"/>
      </w:divBdr>
    </w:div>
    <w:div w:id="921791016">
      <w:bodyDiv w:val="1"/>
      <w:marLeft w:val="0"/>
      <w:marRight w:val="0"/>
      <w:marTop w:val="0"/>
      <w:marBottom w:val="0"/>
      <w:divBdr>
        <w:top w:val="none" w:sz="0" w:space="0" w:color="auto"/>
        <w:left w:val="none" w:sz="0" w:space="0" w:color="auto"/>
        <w:bottom w:val="none" w:sz="0" w:space="0" w:color="auto"/>
        <w:right w:val="none" w:sz="0" w:space="0" w:color="auto"/>
      </w:divBdr>
    </w:div>
    <w:div w:id="942999796">
      <w:bodyDiv w:val="1"/>
      <w:marLeft w:val="0"/>
      <w:marRight w:val="0"/>
      <w:marTop w:val="0"/>
      <w:marBottom w:val="0"/>
      <w:divBdr>
        <w:top w:val="none" w:sz="0" w:space="0" w:color="auto"/>
        <w:left w:val="none" w:sz="0" w:space="0" w:color="auto"/>
        <w:bottom w:val="none" w:sz="0" w:space="0" w:color="auto"/>
        <w:right w:val="none" w:sz="0" w:space="0" w:color="auto"/>
      </w:divBdr>
    </w:div>
    <w:div w:id="979383577">
      <w:bodyDiv w:val="1"/>
      <w:marLeft w:val="0"/>
      <w:marRight w:val="0"/>
      <w:marTop w:val="0"/>
      <w:marBottom w:val="0"/>
      <w:divBdr>
        <w:top w:val="none" w:sz="0" w:space="0" w:color="auto"/>
        <w:left w:val="none" w:sz="0" w:space="0" w:color="auto"/>
        <w:bottom w:val="none" w:sz="0" w:space="0" w:color="auto"/>
        <w:right w:val="none" w:sz="0" w:space="0" w:color="auto"/>
      </w:divBdr>
    </w:div>
    <w:div w:id="1002513819">
      <w:bodyDiv w:val="1"/>
      <w:marLeft w:val="0"/>
      <w:marRight w:val="0"/>
      <w:marTop w:val="0"/>
      <w:marBottom w:val="0"/>
      <w:divBdr>
        <w:top w:val="none" w:sz="0" w:space="0" w:color="auto"/>
        <w:left w:val="none" w:sz="0" w:space="0" w:color="auto"/>
        <w:bottom w:val="none" w:sz="0" w:space="0" w:color="auto"/>
        <w:right w:val="none" w:sz="0" w:space="0" w:color="auto"/>
      </w:divBdr>
    </w:div>
    <w:div w:id="1015232543">
      <w:bodyDiv w:val="1"/>
      <w:marLeft w:val="0"/>
      <w:marRight w:val="0"/>
      <w:marTop w:val="0"/>
      <w:marBottom w:val="0"/>
      <w:divBdr>
        <w:top w:val="none" w:sz="0" w:space="0" w:color="auto"/>
        <w:left w:val="none" w:sz="0" w:space="0" w:color="auto"/>
        <w:bottom w:val="none" w:sz="0" w:space="0" w:color="auto"/>
        <w:right w:val="none" w:sz="0" w:space="0" w:color="auto"/>
      </w:divBdr>
    </w:div>
    <w:div w:id="1022243084">
      <w:bodyDiv w:val="1"/>
      <w:marLeft w:val="0"/>
      <w:marRight w:val="0"/>
      <w:marTop w:val="0"/>
      <w:marBottom w:val="0"/>
      <w:divBdr>
        <w:top w:val="none" w:sz="0" w:space="0" w:color="auto"/>
        <w:left w:val="none" w:sz="0" w:space="0" w:color="auto"/>
        <w:bottom w:val="none" w:sz="0" w:space="0" w:color="auto"/>
        <w:right w:val="none" w:sz="0" w:space="0" w:color="auto"/>
      </w:divBdr>
    </w:div>
    <w:div w:id="1022974381">
      <w:bodyDiv w:val="1"/>
      <w:marLeft w:val="0"/>
      <w:marRight w:val="0"/>
      <w:marTop w:val="0"/>
      <w:marBottom w:val="0"/>
      <w:divBdr>
        <w:top w:val="none" w:sz="0" w:space="0" w:color="auto"/>
        <w:left w:val="none" w:sz="0" w:space="0" w:color="auto"/>
        <w:bottom w:val="none" w:sz="0" w:space="0" w:color="auto"/>
        <w:right w:val="none" w:sz="0" w:space="0" w:color="auto"/>
      </w:divBdr>
    </w:div>
    <w:div w:id="1073118000">
      <w:bodyDiv w:val="1"/>
      <w:marLeft w:val="0"/>
      <w:marRight w:val="0"/>
      <w:marTop w:val="0"/>
      <w:marBottom w:val="0"/>
      <w:divBdr>
        <w:top w:val="none" w:sz="0" w:space="0" w:color="auto"/>
        <w:left w:val="none" w:sz="0" w:space="0" w:color="auto"/>
        <w:bottom w:val="none" w:sz="0" w:space="0" w:color="auto"/>
        <w:right w:val="none" w:sz="0" w:space="0" w:color="auto"/>
      </w:divBdr>
    </w:div>
    <w:div w:id="1078554960">
      <w:bodyDiv w:val="1"/>
      <w:marLeft w:val="0"/>
      <w:marRight w:val="0"/>
      <w:marTop w:val="0"/>
      <w:marBottom w:val="0"/>
      <w:divBdr>
        <w:top w:val="none" w:sz="0" w:space="0" w:color="auto"/>
        <w:left w:val="none" w:sz="0" w:space="0" w:color="auto"/>
        <w:bottom w:val="none" w:sz="0" w:space="0" w:color="auto"/>
        <w:right w:val="none" w:sz="0" w:space="0" w:color="auto"/>
      </w:divBdr>
    </w:div>
    <w:div w:id="1110662345">
      <w:bodyDiv w:val="1"/>
      <w:marLeft w:val="0"/>
      <w:marRight w:val="0"/>
      <w:marTop w:val="0"/>
      <w:marBottom w:val="0"/>
      <w:divBdr>
        <w:top w:val="none" w:sz="0" w:space="0" w:color="auto"/>
        <w:left w:val="none" w:sz="0" w:space="0" w:color="auto"/>
        <w:bottom w:val="none" w:sz="0" w:space="0" w:color="auto"/>
        <w:right w:val="none" w:sz="0" w:space="0" w:color="auto"/>
      </w:divBdr>
    </w:div>
    <w:div w:id="1115296792">
      <w:bodyDiv w:val="1"/>
      <w:marLeft w:val="0"/>
      <w:marRight w:val="0"/>
      <w:marTop w:val="0"/>
      <w:marBottom w:val="0"/>
      <w:divBdr>
        <w:top w:val="none" w:sz="0" w:space="0" w:color="auto"/>
        <w:left w:val="none" w:sz="0" w:space="0" w:color="auto"/>
        <w:bottom w:val="none" w:sz="0" w:space="0" w:color="auto"/>
        <w:right w:val="none" w:sz="0" w:space="0" w:color="auto"/>
      </w:divBdr>
    </w:div>
    <w:div w:id="1181316746">
      <w:bodyDiv w:val="1"/>
      <w:marLeft w:val="0"/>
      <w:marRight w:val="0"/>
      <w:marTop w:val="0"/>
      <w:marBottom w:val="0"/>
      <w:divBdr>
        <w:top w:val="none" w:sz="0" w:space="0" w:color="auto"/>
        <w:left w:val="none" w:sz="0" w:space="0" w:color="auto"/>
        <w:bottom w:val="none" w:sz="0" w:space="0" w:color="auto"/>
        <w:right w:val="none" w:sz="0" w:space="0" w:color="auto"/>
      </w:divBdr>
    </w:div>
    <w:div w:id="1187014601">
      <w:bodyDiv w:val="1"/>
      <w:marLeft w:val="0"/>
      <w:marRight w:val="0"/>
      <w:marTop w:val="0"/>
      <w:marBottom w:val="0"/>
      <w:divBdr>
        <w:top w:val="none" w:sz="0" w:space="0" w:color="auto"/>
        <w:left w:val="none" w:sz="0" w:space="0" w:color="auto"/>
        <w:bottom w:val="none" w:sz="0" w:space="0" w:color="auto"/>
        <w:right w:val="none" w:sz="0" w:space="0" w:color="auto"/>
      </w:divBdr>
    </w:div>
    <w:div w:id="1224023028">
      <w:bodyDiv w:val="1"/>
      <w:marLeft w:val="0"/>
      <w:marRight w:val="0"/>
      <w:marTop w:val="0"/>
      <w:marBottom w:val="0"/>
      <w:divBdr>
        <w:top w:val="none" w:sz="0" w:space="0" w:color="auto"/>
        <w:left w:val="none" w:sz="0" w:space="0" w:color="auto"/>
        <w:bottom w:val="none" w:sz="0" w:space="0" w:color="auto"/>
        <w:right w:val="none" w:sz="0" w:space="0" w:color="auto"/>
      </w:divBdr>
    </w:div>
    <w:div w:id="1226719573">
      <w:bodyDiv w:val="1"/>
      <w:marLeft w:val="0"/>
      <w:marRight w:val="0"/>
      <w:marTop w:val="0"/>
      <w:marBottom w:val="0"/>
      <w:divBdr>
        <w:top w:val="none" w:sz="0" w:space="0" w:color="auto"/>
        <w:left w:val="none" w:sz="0" w:space="0" w:color="auto"/>
        <w:bottom w:val="none" w:sz="0" w:space="0" w:color="auto"/>
        <w:right w:val="none" w:sz="0" w:space="0" w:color="auto"/>
      </w:divBdr>
    </w:div>
    <w:div w:id="1236821979">
      <w:bodyDiv w:val="1"/>
      <w:marLeft w:val="0"/>
      <w:marRight w:val="0"/>
      <w:marTop w:val="0"/>
      <w:marBottom w:val="0"/>
      <w:divBdr>
        <w:top w:val="none" w:sz="0" w:space="0" w:color="auto"/>
        <w:left w:val="none" w:sz="0" w:space="0" w:color="auto"/>
        <w:bottom w:val="none" w:sz="0" w:space="0" w:color="auto"/>
        <w:right w:val="none" w:sz="0" w:space="0" w:color="auto"/>
      </w:divBdr>
    </w:div>
    <w:div w:id="1254971702">
      <w:bodyDiv w:val="1"/>
      <w:marLeft w:val="0"/>
      <w:marRight w:val="0"/>
      <w:marTop w:val="0"/>
      <w:marBottom w:val="0"/>
      <w:divBdr>
        <w:top w:val="none" w:sz="0" w:space="0" w:color="auto"/>
        <w:left w:val="none" w:sz="0" w:space="0" w:color="auto"/>
        <w:bottom w:val="none" w:sz="0" w:space="0" w:color="auto"/>
        <w:right w:val="none" w:sz="0" w:space="0" w:color="auto"/>
      </w:divBdr>
    </w:div>
    <w:div w:id="1269846862">
      <w:bodyDiv w:val="1"/>
      <w:marLeft w:val="0"/>
      <w:marRight w:val="0"/>
      <w:marTop w:val="0"/>
      <w:marBottom w:val="0"/>
      <w:divBdr>
        <w:top w:val="none" w:sz="0" w:space="0" w:color="auto"/>
        <w:left w:val="none" w:sz="0" w:space="0" w:color="auto"/>
        <w:bottom w:val="none" w:sz="0" w:space="0" w:color="auto"/>
        <w:right w:val="none" w:sz="0" w:space="0" w:color="auto"/>
      </w:divBdr>
    </w:div>
    <w:div w:id="1308196381">
      <w:bodyDiv w:val="1"/>
      <w:marLeft w:val="0"/>
      <w:marRight w:val="0"/>
      <w:marTop w:val="0"/>
      <w:marBottom w:val="0"/>
      <w:divBdr>
        <w:top w:val="none" w:sz="0" w:space="0" w:color="auto"/>
        <w:left w:val="none" w:sz="0" w:space="0" w:color="auto"/>
        <w:bottom w:val="none" w:sz="0" w:space="0" w:color="auto"/>
        <w:right w:val="none" w:sz="0" w:space="0" w:color="auto"/>
      </w:divBdr>
    </w:div>
    <w:div w:id="1346903190">
      <w:bodyDiv w:val="1"/>
      <w:marLeft w:val="0"/>
      <w:marRight w:val="0"/>
      <w:marTop w:val="0"/>
      <w:marBottom w:val="0"/>
      <w:divBdr>
        <w:top w:val="none" w:sz="0" w:space="0" w:color="auto"/>
        <w:left w:val="none" w:sz="0" w:space="0" w:color="auto"/>
        <w:bottom w:val="none" w:sz="0" w:space="0" w:color="auto"/>
        <w:right w:val="none" w:sz="0" w:space="0" w:color="auto"/>
      </w:divBdr>
    </w:div>
    <w:div w:id="1366295398">
      <w:bodyDiv w:val="1"/>
      <w:marLeft w:val="0"/>
      <w:marRight w:val="0"/>
      <w:marTop w:val="0"/>
      <w:marBottom w:val="0"/>
      <w:divBdr>
        <w:top w:val="none" w:sz="0" w:space="0" w:color="auto"/>
        <w:left w:val="none" w:sz="0" w:space="0" w:color="auto"/>
        <w:bottom w:val="none" w:sz="0" w:space="0" w:color="auto"/>
        <w:right w:val="none" w:sz="0" w:space="0" w:color="auto"/>
      </w:divBdr>
    </w:div>
    <w:div w:id="1436947377">
      <w:bodyDiv w:val="1"/>
      <w:marLeft w:val="0"/>
      <w:marRight w:val="0"/>
      <w:marTop w:val="0"/>
      <w:marBottom w:val="0"/>
      <w:divBdr>
        <w:top w:val="none" w:sz="0" w:space="0" w:color="auto"/>
        <w:left w:val="none" w:sz="0" w:space="0" w:color="auto"/>
        <w:bottom w:val="none" w:sz="0" w:space="0" w:color="auto"/>
        <w:right w:val="none" w:sz="0" w:space="0" w:color="auto"/>
      </w:divBdr>
    </w:div>
    <w:div w:id="1464351491">
      <w:bodyDiv w:val="1"/>
      <w:marLeft w:val="0"/>
      <w:marRight w:val="0"/>
      <w:marTop w:val="0"/>
      <w:marBottom w:val="0"/>
      <w:divBdr>
        <w:top w:val="none" w:sz="0" w:space="0" w:color="auto"/>
        <w:left w:val="none" w:sz="0" w:space="0" w:color="auto"/>
        <w:bottom w:val="none" w:sz="0" w:space="0" w:color="auto"/>
        <w:right w:val="none" w:sz="0" w:space="0" w:color="auto"/>
      </w:divBdr>
    </w:div>
    <w:div w:id="1468861018">
      <w:bodyDiv w:val="1"/>
      <w:marLeft w:val="0"/>
      <w:marRight w:val="0"/>
      <w:marTop w:val="0"/>
      <w:marBottom w:val="0"/>
      <w:divBdr>
        <w:top w:val="none" w:sz="0" w:space="0" w:color="auto"/>
        <w:left w:val="none" w:sz="0" w:space="0" w:color="auto"/>
        <w:bottom w:val="none" w:sz="0" w:space="0" w:color="auto"/>
        <w:right w:val="none" w:sz="0" w:space="0" w:color="auto"/>
      </w:divBdr>
    </w:div>
    <w:div w:id="1491403784">
      <w:bodyDiv w:val="1"/>
      <w:marLeft w:val="0"/>
      <w:marRight w:val="0"/>
      <w:marTop w:val="0"/>
      <w:marBottom w:val="0"/>
      <w:divBdr>
        <w:top w:val="none" w:sz="0" w:space="0" w:color="auto"/>
        <w:left w:val="none" w:sz="0" w:space="0" w:color="auto"/>
        <w:bottom w:val="none" w:sz="0" w:space="0" w:color="auto"/>
        <w:right w:val="none" w:sz="0" w:space="0" w:color="auto"/>
      </w:divBdr>
    </w:div>
    <w:div w:id="1502313320">
      <w:bodyDiv w:val="1"/>
      <w:marLeft w:val="0"/>
      <w:marRight w:val="0"/>
      <w:marTop w:val="0"/>
      <w:marBottom w:val="0"/>
      <w:divBdr>
        <w:top w:val="none" w:sz="0" w:space="0" w:color="auto"/>
        <w:left w:val="none" w:sz="0" w:space="0" w:color="auto"/>
        <w:bottom w:val="none" w:sz="0" w:space="0" w:color="auto"/>
        <w:right w:val="none" w:sz="0" w:space="0" w:color="auto"/>
      </w:divBdr>
    </w:div>
    <w:div w:id="1517377895">
      <w:bodyDiv w:val="1"/>
      <w:marLeft w:val="0"/>
      <w:marRight w:val="0"/>
      <w:marTop w:val="0"/>
      <w:marBottom w:val="0"/>
      <w:divBdr>
        <w:top w:val="none" w:sz="0" w:space="0" w:color="auto"/>
        <w:left w:val="none" w:sz="0" w:space="0" w:color="auto"/>
        <w:bottom w:val="none" w:sz="0" w:space="0" w:color="auto"/>
        <w:right w:val="none" w:sz="0" w:space="0" w:color="auto"/>
      </w:divBdr>
    </w:div>
    <w:div w:id="1576209224">
      <w:bodyDiv w:val="1"/>
      <w:marLeft w:val="0"/>
      <w:marRight w:val="0"/>
      <w:marTop w:val="0"/>
      <w:marBottom w:val="0"/>
      <w:divBdr>
        <w:top w:val="none" w:sz="0" w:space="0" w:color="auto"/>
        <w:left w:val="none" w:sz="0" w:space="0" w:color="auto"/>
        <w:bottom w:val="none" w:sz="0" w:space="0" w:color="auto"/>
        <w:right w:val="none" w:sz="0" w:space="0" w:color="auto"/>
      </w:divBdr>
    </w:div>
    <w:div w:id="1613244149">
      <w:bodyDiv w:val="1"/>
      <w:marLeft w:val="0"/>
      <w:marRight w:val="0"/>
      <w:marTop w:val="0"/>
      <w:marBottom w:val="0"/>
      <w:divBdr>
        <w:top w:val="none" w:sz="0" w:space="0" w:color="auto"/>
        <w:left w:val="none" w:sz="0" w:space="0" w:color="auto"/>
        <w:bottom w:val="none" w:sz="0" w:space="0" w:color="auto"/>
        <w:right w:val="none" w:sz="0" w:space="0" w:color="auto"/>
      </w:divBdr>
    </w:div>
    <w:div w:id="1616325659">
      <w:bodyDiv w:val="1"/>
      <w:marLeft w:val="0"/>
      <w:marRight w:val="0"/>
      <w:marTop w:val="0"/>
      <w:marBottom w:val="0"/>
      <w:divBdr>
        <w:top w:val="none" w:sz="0" w:space="0" w:color="auto"/>
        <w:left w:val="none" w:sz="0" w:space="0" w:color="auto"/>
        <w:bottom w:val="none" w:sz="0" w:space="0" w:color="auto"/>
        <w:right w:val="none" w:sz="0" w:space="0" w:color="auto"/>
      </w:divBdr>
    </w:div>
    <w:div w:id="1646932787">
      <w:bodyDiv w:val="1"/>
      <w:marLeft w:val="0"/>
      <w:marRight w:val="0"/>
      <w:marTop w:val="0"/>
      <w:marBottom w:val="0"/>
      <w:divBdr>
        <w:top w:val="none" w:sz="0" w:space="0" w:color="auto"/>
        <w:left w:val="none" w:sz="0" w:space="0" w:color="auto"/>
        <w:bottom w:val="none" w:sz="0" w:space="0" w:color="auto"/>
        <w:right w:val="none" w:sz="0" w:space="0" w:color="auto"/>
      </w:divBdr>
    </w:div>
    <w:div w:id="1656571079">
      <w:bodyDiv w:val="1"/>
      <w:marLeft w:val="0"/>
      <w:marRight w:val="0"/>
      <w:marTop w:val="0"/>
      <w:marBottom w:val="0"/>
      <w:divBdr>
        <w:top w:val="none" w:sz="0" w:space="0" w:color="auto"/>
        <w:left w:val="none" w:sz="0" w:space="0" w:color="auto"/>
        <w:bottom w:val="none" w:sz="0" w:space="0" w:color="auto"/>
        <w:right w:val="none" w:sz="0" w:space="0" w:color="auto"/>
      </w:divBdr>
    </w:div>
    <w:div w:id="1689406659">
      <w:bodyDiv w:val="1"/>
      <w:marLeft w:val="0"/>
      <w:marRight w:val="0"/>
      <w:marTop w:val="0"/>
      <w:marBottom w:val="0"/>
      <w:divBdr>
        <w:top w:val="none" w:sz="0" w:space="0" w:color="auto"/>
        <w:left w:val="none" w:sz="0" w:space="0" w:color="auto"/>
        <w:bottom w:val="none" w:sz="0" w:space="0" w:color="auto"/>
        <w:right w:val="none" w:sz="0" w:space="0" w:color="auto"/>
      </w:divBdr>
    </w:div>
    <w:div w:id="1720324995">
      <w:bodyDiv w:val="1"/>
      <w:marLeft w:val="0"/>
      <w:marRight w:val="0"/>
      <w:marTop w:val="0"/>
      <w:marBottom w:val="0"/>
      <w:divBdr>
        <w:top w:val="none" w:sz="0" w:space="0" w:color="auto"/>
        <w:left w:val="none" w:sz="0" w:space="0" w:color="auto"/>
        <w:bottom w:val="none" w:sz="0" w:space="0" w:color="auto"/>
        <w:right w:val="none" w:sz="0" w:space="0" w:color="auto"/>
      </w:divBdr>
    </w:div>
    <w:div w:id="1723677083">
      <w:bodyDiv w:val="1"/>
      <w:marLeft w:val="0"/>
      <w:marRight w:val="0"/>
      <w:marTop w:val="0"/>
      <w:marBottom w:val="0"/>
      <w:divBdr>
        <w:top w:val="none" w:sz="0" w:space="0" w:color="auto"/>
        <w:left w:val="none" w:sz="0" w:space="0" w:color="auto"/>
        <w:bottom w:val="none" w:sz="0" w:space="0" w:color="auto"/>
        <w:right w:val="none" w:sz="0" w:space="0" w:color="auto"/>
      </w:divBdr>
    </w:div>
    <w:div w:id="1742948937">
      <w:bodyDiv w:val="1"/>
      <w:marLeft w:val="0"/>
      <w:marRight w:val="0"/>
      <w:marTop w:val="0"/>
      <w:marBottom w:val="0"/>
      <w:divBdr>
        <w:top w:val="none" w:sz="0" w:space="0" w:color="auto"/>
        <w:left w:val="none" w:sz="0" w:space="0" w:color="auto"/>
        <w:bottom w:val="none" w:sz="0" w:space="0" w:color="auto"/>
        <w:right w:val="none" w:sz="0" w:space="0" w:color="auto"/>
      </w:divBdr>
    </w:div>
    <w:div w:id="1743287105">
      <w:bodyDiv w:val="1"/>
      <w:marLeft w:val="0"/>
      <w:marRight w:val="0"/>
      <w:marTop w:val="0"/>
      <w:marBottom w:val="0"/>
      <w:divBdr>
        <w:top w:val="none" w:sz="0" w:space="0" w:color="auto"/>
        <w:left w:val="none" w:sz="0" w:space="0" w:color="auto"/>
        <w:bottom w:val="none" w:sz="0" w:space="0" w:color="auto"/>
        <w:right w:val="none" w:sz="0" w:space="0" w:color="auto"/>
      </w:divBdr>
    </w:div>
    <w:div w:id="1743678730">
      <w:bodyDiv w:val="1"/>
      <w:marLeft w:val="0"/>
      <w:marRight w:val="0"/>
      <w:marTop w:val="0"/>
      <w:marBottom w:val="0"/>
      <w:divBdr>
        <w:top w:val="none" w:sz="0" w:space="0" w:color="auto"/>
        <w:left w:val="none" w:sz="0" w:space="0" w:color="auto"/>
        <w:bottom w:val="none" w:sz="0" w:space="0" w:color="auto"/>
        <w:right w:val="none" w:sz="0" w:space="0" w:color="auto"/>
      </w:divBdr>
    </w:div>
    <w:div w:id="1748651399">
      <w:bodyDiv w:val="1"/>
      <w:marLeft w:val="0"/>
      <w:marRight w:val="0"/>
      <w:marTop w:val="0"/>
      <w:marBottom w:val="0"/>
      <w:divBdr>
        <w:top w:val="none" w:sz="0" w:space="0" w:color="auto"/>
        <w:left w:val="none" w:sz="0" w:space="0" w:color="auto"/>
        <w:bottom w:val="none" w:sz="0" w:space="0" w:color="auto"/>
        <w:right w:val="none" w:sz="0" w:space="0" w:color="auto"/>
      </w:divBdr>
    </w:div>
    <w:div w:id="1775782412">
      <w:bodyDiv w:val="1"/>
      <w:marLeft w:val="0"/>
      <w:marRight w:val="0"/>
      <w:marTop w:val="0"/>
      <w:marBottom w:val="0"/>
      <w:divBdr>
        <w:top w:val="none" w:sz="0" w:space="0" w:color="auto"/>
        <w:left w:val="none" w:sz="0" w:space="0" w:color="auto"/>
        <w:bottom w:val="none" w:sz="0" w:space="0" w:color="auto"/>
        <w:right w:val="none" w:sz="0" w:space="0" w:color="auto"/>
      </w:divBdr>
    </w:div>
    <w:div w:id="1782450290">
      <w:bodyDiv w:val="1"/>
      <w:marLeft w:val="0"/>
      <w:marRight w:val="0"/>
      <w:marTop w:val="0"/>
      <w:marBottom w:val="0"/>
      <w:divBdr>
        <w:top w:val="none" w:sz="0" w:space="0" w:color="auto"/>
        <w:left w:val="none" w:sz="0" w:space="0" w:color="auto"/>
        <w:bottom w:val="none" w:sz="0" w:space="0" w:color="auto"/>
        <w:right w:val="none" w:sz="0" w:space="0" w:color="auto"/>
      </w:divBdr>
    </w:div>
    <w:div w:id="1827865814">
      <w:bodyDiv w:val="1"/>
      <w:marLeft w:val="0"/>
      <w:marRight w:val="0"/>
      <w:marTop w:val="0"/>
      <w:marBottom w:val="0"/>
      <w:divBdr>
        <w:top w:val="none" w:sz="0" w:space="0" w:color="auto"/>
        <w:left w:val="none" w:sz="0" w:space="0" w:color="auto"/>
        <w:bottom w:val="none" w:sz="0" w:space="0" w:color="auto"/>
        <w:right w:val="none" w:sz="0" w:space="0" w:color="auto"/>
      </w:divBdr>
    </w:div>
    <w:div w:id="1847089088">
      <w:bodyDiv w:val="1"/>
      <w:marLeft w:val="0"/>
      <w:marRight w:val="0"/>
      <w:marTop w:val="0"/>
      <w:marBottom w:val="0"/>
      <w:divBdr>
        <w:top w:val="none" w:sz="0" w:space="0" w:color="auto"/>
        <w:left w:val="none" w:sz="0" w:space="0" w:color="auto"/>
        <w:bottom w:val="none" w:sz="0" w:space="0" w:color="auto"/>
        <w:right w:val="none" w:sz="0" w:space="0" w:color="auto"/>
      </w:divBdr>
    </w:div>
    <w:div w:id="1924411931">
      <w:bodyDiv w:val="1"/>
      <w:marLeft w:val="0"/>
      <w:marRight w:val="0"/>
      <w:marTop w:val="0"/>
      <w:marBottom w:val="0"/>
      <w:divBdr>
        <w:top w:val="none" w:sz="0" w:space="0" w:color="auto"/>
        <w:left w:val="none" w:sz="0" w:space="0" w:color="auto"/>
        <w:bottom w:val="none" w:sz="0" w:space="0" w:color="auto"/>
        <w:right w:val="none" w:sz="0" w:space="0" w:color="auto"/>
      </w:divBdr>
    </w:div>
    <w:div w:id="1936857920">
      <w:bodyDiv w:val="1"/>
      <w:marLeft w:val="0"/>
      <w:marRight w:val="0"/>
      <w:marTop w:val="0"/>
      <w:marBottom w:val="0"/>
      <w:divBdr>
        <w:top w:val="none" w:sz="0" w:space="0" w:color="auto"/>
        <w:left w:val="none" w:sz="0" w:space="0" w:color="auto"/>
        <w:bottom w:val="none" w:sz="0" w:space="0" w:color="auto"/>
        <w:right w:val="none" w:sz="0" w:space="0" w:color="auto"/>
      </w:divBdr>
    </w:div>
    <w:div w:id="1954746400">
      <w:bodyDiv w:val="1"/>
      <w:marLeft w:val="0"/>
      <w:marRight w:val="0"/>
      <w:marTop w:val="0"/>
      <w:marBottom w:val="0"/>
      <w:divBdr>
        <w:top w:val="none" w:sz="0" w:space="0" w:color="auto"/>
        <w:left w:val="none" w:sz="0" w:space="0" w:color="auto"/>
        <w:bottom w:val="none" w:sz="0" w:space="0" w:color="auto"/>
        <w:right w:val="none" w:sz="0" w:space="0" w:color="auto"/>
      </w:divBdr>
    </w:div>
    <w:div w:id="1976593584">
      <w:bodyDiv w:val="1"/>
      <w:marLeft w:val="0"/>
      <w:marRight w:val="0"/>
      <w:marTop w:val="0"/>
      <w:marBottom w:val="0"/>
      <w:divBdr>
        <w:top w:val="none" w:sz="0" w:space="0" w:color="auto"/>
        <w:left w:val="none" w:sz="0" w:space="0" w:color="auto"/>
        <w:bottom w:val="none" w:sz="0" w:space="0" w:color="auto"/>
        <w:right w:val="none" w:sz="0" w:space="0" w:color="auto"/>
      </w:divBdr>
    </w:div>
    <w:div w:id="1983075500">
      <w:bodyDiv w:val="1"/>
      <w:marLeft w:val="0"/>
      <w:marRight w:val="0"/>
      <w:marTop w:val="0"/>
      <w:marBottom w:val="0"/>
      <w:divBdr>
        <w:top w:val="none" w:sz="0" w:space="0" w:color="auto"/>
        <w:left w:val="none" w:sz="0" w:space="0" w:color="auto"/>
        <w:bottom w:val="none" w:sz="0" w:space="0" w:color="auto"/>
        <w:right w:val="none" w:sz="0" w:space="0" w:color="auto"/>
      </w:divBdr>
    </w:div>
    <w:div w:id="2015916771">
      <w:bodyDiv w:val="1"/>
      <w:marLeft w:val="0"/>
      <w:marRight w:val="0"/>
      <w:marTop w:val="0"/>
      <w:marBottom w:val="0"/>
      <w:divBdr>
        <w:top w:val="none" w:sz="0" w:space="0" w:color="auto"/>
        <w:left w:val="none" w:sz="0" w:space="0" w:color="auto"/>
        <w:bottom w:val="none" w:sz="0" w:space="0" w:color="auto"/>
        <w:right w:val="none" w:sz="0" w:space="0" w:color="auto"/>
      </w:divBdr>
    </w:div>
    <w:div w:id="2041011585">
      <w:bodyDiv w:val="1"/>
      <w:marLeft w:val="0"/>
      <w:marRight w:val="0"/>
      <w:marTop w:val="0"/>
      <w:marBottom w:val="0"/>
      <w:divBdr>
        <w:top w:val="none" w:sz="0" w:space="0" w:color="auto"/>
        <w:left w:val="none" w:sz="0" w:space="0" w:color="auto"/>
        <w:bottom w:val="none" w:sz="0" w:space="0" w:color="auto"/>
        <w:right w:val="none" w:sz="0" w:space="0" w:color="auto"/>
      </w:divBdr>
    </w:div>
    <w:div w:id="2052420597">
      <w:bodyDiv w:val="1"/>
      <w:marLeft w:val="0"/>
      <w:marRight w:val="0"/>
      <w:marTop w:val="0"/>
      <w:marBottom w:val="0"/>
      <w:divBdr>
        <w:top w:val="none" w:sz="0" w:space="0" w:color="auto"/>
        <w:left w:val="none" w:sz="0" w:space="0" w:color="auto"/>
        <w:bottom w:val="none" w:sz="0" w:space="0" w:color="auto"/>
        <w:right w:val="none" w:sz="0" w:space="0" w:color="auto"/>
      </w:divBdr>
    </w:div>
    <w:div w:id="2061662229">
      <w:bodyDiv w:val="1"/>
      <w:marLeft w:val="0"/>
      <w:marRight w:val="0"/>
      <w:marTop w:val="0"/>
      <w:marBottom w:val="0"/>
      <w:divBdr>
        <w:top w:val="none" w:sz="0" w:space="0" w:color="auto"/>
        <w:left w:val="none" w:sz="0" w:space="0" w:color="auto"/>
        <w:bottom w:val="none" w:sz="0" w:space="0" w:color="auto"/>
        <w:right w:val="none" w:sz="0" w:space="0" w:color="auto"/>
      </w:divBdr>
    </w:div>
    <w:div w:id="2078435744">
      <w:bodyDiv w:val="1"/>
      <w:marLeft w:val="0"/>
      <w:marRight w:val="0"/>
      <w:marTop w:val="0"/>
      <w:marBottom w:val="0"/>
      <w:divBdr>
        <w:top w:val="none" w:sz="0" w:space="0" w:color="auto"/>
        <w:left w:val="none" w:sz="0" w:space="0" w:color="auto"/>
        <w:bottom w:val="none" w:sz="0" w:space="0" w:color="auto"/>
        <w:right w:val="none" w:sz="0" w:space="0" w:color="auto"/>
      </w:divBdr>
    </w:div>
    <w:div w:id="2078625030">
      <w:bodyDiv w:val="1"/>
      <w:marLeft w:val="0"/>
      <w:marRight w:val="0"/>
      <w:marTop w:val="0"/>
      <w:marBottom w:val="0"/>
      <w:divBdr>
        <w:top w:val="none" w:sz="0" w:space="0" w:color="auto"/>
        <w:left w:val="none" w:sz="0" w:space="0" w:color="auto"/>
        <w:bottom w:val="none" w:sz="0" w:space="0" w:color="auto"/>
        <w:right w:val="none" w:sz="0" w:space="0" w:color="auto"/>
      </w:divBdr>
    </w:div>
    <w:div w:id="2085832543">
      <w:bodyDiv w:val="1"/>
      <w:marLeft w:val="0"/>
      <w:marRight w:val="0"/>
      <w:marTop w:val="0"/>
      <w:marBottom w:val="0"/>
      <w:divBdr>
        <w:top w:val="none" w:sz="0" w:space="0" w:color="auto"/>
        <w:left w:val="none" w:sz="0" w:space="0" w:color="auto"/>
        <w:bottom w:val="none" w:sz="0" w:space="0" w:color="auto"/>
        <w:right w:val="none" w:sz="0" w:space="0" w:color="auto"/>
      </w:divBdr>
    </w:div>
    <w:div w:id="2087876277">
      <w:bodyDiv w:val="1"/>
      <w:marLeft w:val="0"/>
      <w:marRight w:val="0"/>
      <w:marTop w:val="0"/>
      <w:marBottom w:val="0"/>
      <w:divBdr>
        <w:top w:val="none" w:sz="0" w:space="0" w:color="auto"/>
        <w:left w:val="none" w:sz="0" w:space="0" w:color="auto"/>
        <w:bottom w:val="none" w:sz="0" w:space="0" w:color="auto"/>
        <w:right w:val="none" w:sz="0" w:space="0" w:color="auto"/>
      </w:divBdr>
    </w:div>
    <w:div w:id="2095666840">
      <w:bodyDiv w:val="1"/>
      <w:marLeft w:val="0"/>
      <w:marRight w:val="0"/>
      <w:marTop w:val="0"/>
      <w:marBottom w:val="0"/>
      <w:divBdr>
        <w:top w:val="none" w:sz="0" w:space="0" w:color="auto"/>
        <w:left w:val="none" w:sz="0" w:space="0" w:color="auto"/>
        <w:bottom w:val="none" w:sz="0" w:space="0" w:color="auto"/>
        <w:right w:val="none" w:sz="0" w:space="0" w:color="auto"/>
      </w:divBdr>
    </w:div>
    <w:div w:id="2100329228">
      <w:bodyDiv w:val="1"/>
      <w:marLeft w:val="0"/>
      <w:marRight w:val="0"/>
      <w:marTop w:val="0"/>
      <w:marBottom w:val="0"/>
      <w:divBdr>
        <w:top w:val="none" w:sz="0" w:space="0" w:color="auto"/>
        <w:left w:val="none" w:sz="0" w:space="0" w:color="auto"/>
        <w:bottom w:val="none" w:sz="0" w:space="0" w:color="auto"/>
        <w:right w:val="none" w:sz="0" w:space="0" w:color="auto"/>
      </w:divBdr>
    </w:div>
    <w:div w:id="212233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82167-01AF-4CC2-8924-59E83D670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5609</Words>
  <Characters>31972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AsusX75V</cp:lastModifiedBy>
  <cp:revision>4</cp:revision>
  <cp:lastPrinted>2016-09-20T06:29:00Z</cp:lastPrinted>
  <dcterms:created xsi:type="dcterms:W3CDTF">2016-09-20T05:47:00Z</dcterms:created>
  <dcterms:modified xsi:type="dcterms:W3CDTF">2016-09-20T06:29:00Z</dcterms:modified>
</cp:coreProperties>
</file>